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0" w:firstLineChars="100"/>
        <w:rPr>
          <w:rFonts w:ascii="黑体" w:hAnsi="黑体" w:eastAsia="黑体"/>
          <w:szCs w:val="32"/>
        </w:rPr>
      </w:pPr>
      <w:r>
        <w:rPr>
          <w:rFonts w:hint="eastAsia" w:ascii="黑体" w:hAnsi="黑体" w:eastAsia="黑体"/>
          <w:szCs w:val="32"/>
        </w:rPr>
        <w:t>附件</w:t>
      </w:r>
      <w:r>
        <w:rPr>
          <w:rFonts w:ascii="黑体" w:hAnsi="黑体" w:eastAsia="黑体"/>
          <w:szCs w:val="32"/>
        </w:rPr>
        <w:t>4</w:t>
      </w:r>
    </w:p>
    <w:p>
      <w:pPr>
        <w:spacing w:line="560" w:lineRule="exact"/>
        <w:rPr>
          <w:rFonts w:eastAsia="黑体"/>
          <w:szCs w:val="32"/>
        </w:rPr>
      </w:pPr>
    </w:p>
    <w:p>
      <w:pPr>
        <w:spacing w:line="56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“一匠五创”推荐申报具体要求</w:t>
      </w:r>
    </w:p>
    <w:p>
      <w:pPr>
        <w:spacing w:line="560" w:lineRule="exact"/>
        <w:jc w:val="center"/>
        <w:rPr>
          <w:rFonts w:ascii="方正小标宋简体" w:hAnsi="方正小标宋简体" w:eastAsia="方正小标宋简体" w:cs="方正小标宋简体"/>
          <w:szCs w:val="32"/>
        </w:rPr>
      </w:pPr>
    </w:p>
    <w:p>
      <w:pPr>
        <w:spacing w:line="560" w:lineRule="exact"/>
        <w:ind w:firstLine="640" w:firstLineChars="200"/>
        <w:rPr>
          <w:rFonts w:ascii="黑体" w:hAnsi="黑体" w:eastAsia="黑体" w:cs="黑体"/>
          <w:kern w:val="0"/>
          <w:szCs w:val="32"/>
        </w:rPr>
      </w:pPr>
      <w:r>
        <w:rPr>
          <w:rFonts w:hint="eastAsia" w:ascii="黑体" w:hAnsi="黑体" w:eastAsia="黑体" w:cs="黑体"/>
          <w:kern w:val="0"/>
          <w:szCs w:val="32"/>
        </w:rPr>
        <w:t>一、“青岛工匠”申报</w:t>
      </w:r>
    </w:p>
    <w:p>
      <w:pPr>
        <w:spacing w:line="560" w:lineRule="exact"/>
        <w:ind w:firstLine="640" w:firstLineChars="200"/>
        <w:rPr>
          <w:rFonts w:ascii="仿宋_GB2312" w:hAnsi="仿宋"/>
          <w:szCs w:val="32"/>
        </w:rPr>
      </w:pPr>
      <w:r>
        <w:rPr>
          <w:rFonts w:hint="eastAsia" w:ascii="仿宋_GB2312" w:hAnsi="仿宋"/>
          <w:szCs w:val="32"/>
        </w:rPr>
        <w:t>依据《“青岛工匠”命名管理办法》（青工〔2020〕37号），组织申报工作。</w:t>
      </w:r>
    </w:p>
    <w:p>
      <w:pPr>
        <w:spacing w:line="560" w:lineRule="exact"/>
        <w:ind w:firstLine="640" w:firstLineChars="200"/>
        <w:rPr>
          <w:rFonts w:ascii="仿宋_GB2312" w:hAnsi="仿宋_GB2312" w:cs="仿宋_GB2312"/>
          <w:szCs w:val="32"/>
        </w:rPr>
      </w:pPr>
      <w:r>
        <w:rPr>
          <w:rFonts w:hint="eastAsia" w:ascii="楷体_GB2312" w:hAnsi="楷体_GB2312" w:eastAsia="楷体_GB2312" w:cs="楷体_GB2312"/>
          <w:szCs w:val="32"/>
        </w:rPr>
        <w:t>（一）申报范围。</w:t>
      </w:r>
      <w:r>
        <w:rPr>
          <w:rFonts w:hint="eastAsia" w:ascii="仿宋_GB2312" w:hAnsi="仿宋_GB2312" w:cs="仿宋_GB2312"/>
          <w:szCs w:val="32"/>
        </w:rPr>
        <w:t>全市各企事业单位生产服务一线的高技能职工，重点面向班组长、科室副职（含）以下的一线职工。侧重“十强”产业特别是制造业的一线高技能人才。已获得市级以上工匠称号的不再参加推荐，医务界、教育界专家学者等（职业院校除外）不参加申报。</w:t>
      </w:r>
    </w:p>
    <w:p>
      <w:pPr>
        <w:numPr>
          <w:ilvl w:val="0"/>
          <w:numId w:val="1"/>
        </w:numPr>
        <w:spacing w:line="560" w:lineRule="exact"/>
        <w:ind w:firstLine="640" w:firstLineChars="200"/>
        <w:rPr>
          <w:rFonts w:ascii="仿宋_GB2312" w:hAnsi="仿宋_GB2312" w:cs="仿宋_GB2312"/>
          <w:szCs w:val="32"/>
        </w:rPr>
      </w:pPr>
      <w:r>
        <w:rPr>
          <w:rFonts w:hint="eastAsia" w:ascii="楷体_GB2312" w:hAnsi="楷体_GB2312" w:eastAsia="楷体_GB2312" w:cs="楷体_GB2312"/>
          <w:szCs w:val="32"/>
        </w:rPr>
        <w:t>推荐原则。</w:t>
      </w:r>
      <w:r>
        <w:rPr>
          <w:rFonts w:hint="eastAsia" w:ascii="仿宋_GB2312" w:hAnsi="仿宋_GB2312" w:cs="仿宋_GB2312"/>
          <w:szCs w:val="32"/>
        </w:rPr>
        <w:t>采取逐级推荐的方式，坚持弘扬工匠精神、厚植工匠文化、培育工匠人才，坚持面向基层一线职工，坚持公开、公平、公正，坚持自下而上、逐级选树推荐，坚持竞争择优、好中选优。</w:t>
      </w:r>
    </w:p>
    <w:p>
      <w:pPr>
        <w:numPr>
          <w:ilvl w:val="0"/>
          <w:numId w:val="1"/>
        </w:numPr>
        <w:spacing w:line="560" w:lineRule="exact"/>
        <w:ind w:firstLine="640" w:firstLineChars="200"/>
        <w:rPr>
          <w:szCs w:val="32"/>
        </w:rPr>
      </w:pPr>
      <w:r>
        <w:rPr>
          <w:rFonts w:hint="eastAsia" w:ascii="楷体_GB2312" w:hAnsi="楷体_GB2312" w:eastAsia="楷体_GB2312" w:cs="楷体_GB2312"/>
          <w:szCs w:val="32"/>
        </w:rPr>
        <w:t>标准条件。</w:t>
      </w:r>
      <w:r>
        <w:rPr>
          <w:szCs w:val="32"/>
        </w:rPr>
        <w:t>“青岛工匠”</w:t>
      </w:r>
      <w:r>
        <w:rPr>
          <w:rFonts w:hint="eastAsia"/>
          <w:szCs w:val="32"/>
        </w:rPr>
        <w:t>推荐人选</w:t>
      </w:r>
      <w:r>
        <w:rPr>
          <w:szCs w:val="32"/>
        </w:rPr>
        <w:t>所在单位必须建立工会组织,依法缴纳工会经费；</w:t>
      </w:r>
      <w:r>
        <w:rPr>
          <w:rFonts w:hint="eastAsia"/>
          <w:szCs w:val="32"/>
        </w:rPr>
        <w:t>推荐人选</w:t>
      </w:r>
      <w:r>
        <w:rPr>
          <w:szCs w:val="32"/>
        </w:rPr>
        <w:t>应是青岛市常住人口或在青岛工作满1年以上，遵纪守法，爱岗敬业，具有良好的职业道德，得到职工群众公认，目前在一线岗位直接从事生产、技术等工作，具体应满足以下条件：</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1.践行工匠精神。钻研技术、严谨细致，对自己从事的工作或生产的产品做到了精益求精、专业专注、创新卓越，成绩显著。</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2.掌握高超技能。具有丰富的实践经验，拥有高招绝技，技能技艺在全市同行业中处于领先水平。属于管理期限内的青岛市首席技师、市级以上竞赛获一等奖或前3名选手直接具备推荐资格。</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3.体现领军作用。拥有一定的社会影响力和知名度，善于运用个人技能技艺带领团队解决工作中的实际困难和问题，积极参加“名师带徒”等活动，帮助带动身边职工共同成长进步。</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4.做出突出贡献。为企业在实现工艺改进、技术革新、质量攻关、提高效率等方面做出了突出贡献，取得了重要成果，并能在群众性技能竞赛和技术创新活动中成绩突出、发挥示范带动作用。</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符合以上条件且已经获得“青岛工匠”称号，同时具备下列条件之一的，可以推荐申报“青岛大工匠”：</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1.在关键技术工艺领域取得重大革新、重大突破、重大成果，达到或接近国内、国际领先水平的；</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2.作为主要成员，参与完成市级以上重点技术攻关项目，为加快新旧动能转换、推动技术进步、实现企业、产业、行业高质量发展做出突出贡献的；</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3.获得过市级以上劳动模范和五一劳动奖章称号的；</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4.国家技能大师工作室领衔人；获得中华技能大奖、全国技术能手称号或在全国职业技能大赛获一等奖、世界技能大赛获优胜奖以上奖项的；获得齐鲁首席技师（山东省首席技师）称号的；获得“振超大奖”的。</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“青岛大工匠”原则上从往届“青岛工匠”中推荐申报，未获“青岛工匠”命名的人选中，如有成绩特别突出的，经审核也可直接申报“青岛大工匠”。</w:t>
      </w:r>
    </w:p>
    <w:p>
      <w:pPr>
        <w:spacing w:line="560" w:lineRule="exact"/>
        <w:ind w:firstLine="640" w:firstLineChars="200"/>
        <w:rPr>
          <w:rFonts w:ascii="仿宋_GB2312" w:hAnsi="仿宋_GB2312" w:cs="仿宋_GB2312"/>
          <w:szCs w:val="32"/>
        </w:rPr>
      </w:pPr>
      <w:r>
        <w:rPr>
          <w:rFonts w:hint="eastAsia" w:ascii="楷体_GB2312" w:hAnsi="楷体_GB2312" w:eastAsia="楷体_GB2312" w:cs="楷体_GB2312"/>
          <w:szCs w:val="32"/>
        </w:rPr>
        <w:t>（四）命名程序。</w:t>
      </w:r>
      <w:r>
        <w:rPr>
          <w:rFonts w:hint="eastAsia" w:ascii="仿宋_GB2312" w:hAnsi="仿宋_GB2312" w:cs="仿宋_GB2312"/>
          <w:szCs w:val="32"/>
        </w:rPr>
        <w:t>通过自下而上逐级推荐、资格审核、公众投票、专家评审、社会公示、命名通报六个环节进行。</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1.逐级推荐。各基层工会按照命名条件，经层层推荐，由区市总工会、市直有关单位工会及中央、省驻青有关单位工会经过筛选、初审后，经公示5个工作日无异议后，按照规定推荐数量向青岛市总工会推荐申报。</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2.资格审核。市总工会按照申报条件和相关要求，对各单位推荐人选的资格条件、申报材料等进行初审，并根据行业分布情况确定提名人选。</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3.公众投票。对提名人选，在青岛工会网及相关媒体进行公布，号召公众展开网络投票。</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4.专家评审。市总工会组织专家成立评审委员会，对提名人选进行投票计分，综合网络投票得分，提出“青岛工匠”建议人选名单。</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 xml:space="preserve">5.社会公示。建议人选名单在青岛工会网及相关媒体进行社会公示，公示期为5个工作日。 </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6.命名通报。公示无异议的，市总工会发文进行命名通报，并颁发奖牌、证书。</w:t>
      </w:r>
    </w:p>
    <w:p>
      <w:pPr>
        <w:spacing w:line="56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（五）网上申报填报要求</w:t>
      </w:r>
    </w:p>
    <w:p>
      <w:pPr>
        <w:spacing w:line="560" w:lineRule="exact"/>
        <w:ind w:firstLine="640" w:firstLineChars="200"/>
        <w:rPr>
          <w:rFonts w:ascii="仿宋_GB2312" w:hAnsi="仿宋_GB2312" w:cs="仿宋_GB2312"/>
          <w:szCs w:val="32"/>
        </w:rPr>
      </w:pPr>
      <w:r>
        <w:rPr>
          <w:rFonts w:hint="eastAsia" w:ascii="黑体" w:hAnsi="黑体" w:eastAsia="黑体" w:cs="仿宋_GB2312"/>
          <w:szCs w:val="32"/>
        </w:rPr>
        <w:t>“高超技能情况”：</w:t>
      </w:r>
      <w:r>
        <w:rPr>
          <w:rFonts w:hint="eastAsia" w:ascii="仿宋_GB2312" w:hAnsi="仿宋_GB2312" w:cs="仿宋_GB2312"/>
          <w:szCs w:val="32"/>
        </w:rPr>
        <w:t>填写推荐人掌握高超技能（绝招）、技术特长、创新亮点等情况，限200字以内。</w:t>
      </w:r>
    </w:p>
    <w:p>
      <w:pPr>
        <w:spacing w:line="560" w:lineRule="exact"/>
        <w:ind w:firstLine="640" w:firstLineChars="200"/>
        <w:rPr>
          <w:rFonts w:ascii="仿宋_GB2312" w:hAnsi="仿宋_GB2312" w:cs="仿宋_GB2312"/>
          <w:szCs w:val="32"/>
        </w:rPr>
      </w:pPr>
      <w:r>
        <w:rPr>
          <w:rFonts w:hint="eastAsia" w:ascii="黑体" w:hAnsi="黑体" w:eastAsia="黑体" w:cs="仿宋_GB2312"/>
          <w:szCs w:val="32"/>
        </w:rPr>
        <w:t>“简要事迹”：</w:t>
      </w:r>
      <w:r>
        <w:rPr>
          <w:rFonts w:hint="eastAsia" w:ascii="仿宋_GB2312" w:hAnsi="仿宋_GB2312" w:cs="仿宋_GB2312"/>
          <w:szCs w:val="32"/>
        </w:rPr>
        <w:t>主要填写参与创新研究、取得成果专利、所获表彰奖励、荣誉称号等情况，限2</w:t>
      </w:r>
      <w:r>
        <w:rPr>
          <w:rFonts w:ascii="仿宋_GB2312" w:hAnsi="仿宋_GB2312" w:cs="仿宋_GB2312"/>
          <w:szCs w:val="32"/>
        </w:rPr>
        <w:t>00</w:t>
      </w:r>
      <w:r>
        <w:rPr>
          <w:rFonts w:hint="eastAsia" w:ascii="仿宋_GB2312" w:hAnsi="仿宋_GB2312" w:cs="仿宋_GB2312"/>
          <w:szCs w:val="32"/>
        </w:rPr>
        <w:t>字以内。</w:t>
      </w:r>
    </w:p>
    <w:p>
      <w:pPr>
        <w:spacing w:line="560" w:lineRule="exact"/>
        <w:ind w:firstLine="640" w:firstLineChars="200"/>
        <w:rPr>
          <w:rFonts w:ascii="仿宋_GB2312" w:hAnsi="仿宋_GB2312" w:cs="仿宋_GB2312"/>
          <w:szCs w:val="32"/>
        </w:rPr>
      </w:pPr>
      <w:r>
        <w:rPr>
          <w:rFonts w:hint="eastAsia" w:ascii="黑体" w:hAnsi="黑体" w:eastAsia="黑体" w:cs="仿宋_GB2312"/>
          <w:szCs w:val="32"/>
        </w:rPr>
        <w:t>“主要事迹”：</w:t>
      </w:r>
      <w:r>
        <w:rPr>
          <w:rFonts w:hint="eastAsia" w:ascii="仿宋_GB2312" w:hAnsi="仿宋_GB2312" w:cs="仿宋_GB2312"/>
          <w:szCs w:val="32"/>
        </w:rPr>
        <w:t>要体现推荐人践行工匠精神、掌握高超技能、发挥示范引领、推动创新创效、做出突出贡献等情况，限5</w:t>
      </w:r>
      <w:r>
        <w:rPr>
          <w:rFonts w:ascii="仿宋_GB2312" w:hAnsi="仿宋_GB2312" w:cs="仿宋_GB2312"/>
          <w:szCs w:val="32"/>
        </w:rPr>
        <w:t>00</w:t>
      </w:r>
      <w:r>
        <w:rPr>
          <w:rFonts w:hint="eastAsia" w:ascii="仿宋_GB2312" w:hAnsi="仿宋_GB2312" w:cs="仿宋_GB2312"/>
          <w:szCs w:val="32"/>
        </w:rPr>
        <w:t>字以内。</w:t>
      </w:r>
    </w:p>
    <w:p>
      <w:pPr>
        <w:spacing w:line="560" w:lineRule="exact"/>
        <w:ind w:firstLine="640" w:firstLineChars="200"/>
        <w:rPr>
          <w:rFonts w:ascii="仿宋_GB2312" w:hAnsi="仿宋_GB2312" w:cs="仿宋_GB2312"/>
          <w:szCs w:val="32"/>
        </w:rPr>
      </w:pPr>
      <w:r>
        <w:rPr>
          <w:rFonts w:hint="eastAsia" w:ascii="黑体" w:hAnsi="黑体" w:eastAsia="黑体" w:cs="仿宋_GB2312"/>
          <w:szCs w:val="32"/>
        </w:rPr>
        <w:t>“相关证明材料”：</w:t>
      </w:r>
      <w:r>
        <w:rPr>
          <w:rFonts w:hint="eastAsia" w:ascii="仿宋_GB2312" w:hAnsi="仿宋_GB2312" w:cs="仿宋_GB2312"/>
          <w:szCs w:val="32"/>
        </w:rPr>
        <w:t>上传推荐人职务、职称、职业资格等级、所获荣誉和称号等相关佐证材料扫描件电子版，工作场景照、证件照，及所在单位公示照片（显示公示内容、公示背景各1张）电子版，汇总表电子版、加盖公章后汇总表扫描件电子版。</w:t>
      </w:r>
    </w:p>
    <w:p>
      <w:pPr>
        <w:spacing w:line="560" w:lineRule="exact"/>
        <w:ind w:firstLine="640" w:firstLineChars="200"/>
        <w:rPr>
          <w:rFonts w:ascii="黑体" w:hAnsi="黑体" w:eastAsia="黑体" w:cs="黑体"/>
          <w:kern w:val="0"/>
          <w:szCs w:val="32"/>
        </w:rPr>
      </w:pPr>
      <w:r>
        <w:rPr>
          <w:rFonts w:hint="eastAsia" w:ascii="黑体" w:hAnsi="黑体" w:eastAsia="黑体" w:cs="黑体"/>
          <w:kern w:val="0"/>
          <w:szCs w:val="32"/>
          <w:lang w:val="en-US" w:eastAsia="zh-CN"/>
        </w:rPr>
        <w:t>二</w:t>
      </w:r>
      <w:r>
        <w:rPr>
          <w:rFonts w:hint="eastAsia" w:ascii="黑体" w:hAnsi="黑体" w:eastAsia="黑体" w:cs="黑体"/>
          <w:kern w:val="0"/>
          <w:szCs w:val="32"/>
        </w:rPr>
        <w:t>、“青岛市劳模和工匠人才创新工作室”申报</w:t>
      </w:r>
    </w:p>
    <w:p>
      <w:pPr>
        <w:spacing w:line="560" w:lineRule="exact"/>
        <w:ind w:firstLine="640" w:firstLineChars="200"/>
        <w:rPr>
          <w:rFonts w:ascii="仿宋_GB2312" w:hAnsi="Arial" w:cs="Arial"/>
          <w:kern w:val="0"/>
          <w:szCs w:val="32"/>
        </w:rPr>
      </w:pPr>
      <w:r>
        <w:rPr>
          <w:rFonts w:hint="eastAsia" w:ascii="仿宋_GB2312" w:hAnsi="仿宋"/>
          <w:szCs w:val="32"/>
        </w:rPr>
        <w:t>依据《青岛市劳模</w:t>
      </w:r>
      <w:r>
        <w:rPr>
          <w:rFonts w:hint="eastAsia" w:ascii="仿宋_GB2312" w:hAnsi="仿宋_GB2312" w:cs="仿宋_GB2312"/>
          <w:szCs w:val="32"/>
        </w:rPr>
        <w:t>和工匠人才创新工作室管理办法》（青工〔2018〕34号），组织申报命名工作。</w:t>
      </w:r>
    </w:p>
    <w:p>
      <w:pPr>
        <w:spacing w:line="560" w:lineRule="exact"/>
        <w:ind w:firstLine="640" w:firstLineChars="200"/>
        <w:rPr>
          <w:rFonts w:ascii="仿宋_GB2312" w:hAnsi="Arial" w:cs="Arial"/>
          <w:kern w:val="0"/>
          <w:szCs w:val="32"/>
        </w:rPr>
      </w:pPr>
      <w:r>
        <w:rPr>
          <w:rFonts w:hint="eastAsia" w:ascii="仿宋_GB2312" w:hAnsi="Arial" w:cs="Arial"/>
          <w:kern w:val="0"/>
          <w:szCs w:val="32"/>
        </w:rPr>
        <w:t>青岛市劳模和工匠人才创新工作室从各区市总工会、行业企事业机关工会、市直企业工会选树命名且已有效运行2年以上的创新工作室中推荐产生。</w:t>
      </w:r>
    </w:p>
    <w:p>
      <w:pPr>
        <w:widowControl/>
        <w:snapToGrid w:val="0"/>
        <w:spacing w:line="560" w:lineRule="exact"/>
        <w:ind w:firstLine="640" w:firstLineChars="200"/>
        <w:rPr>
          <w:rFonts w:ascii="仿宋_GB2312" w:hAnsi="仿宋" w:cs="Arial"/>
          <w:kern w:val="0"/>
          <w:szCs w:val="32"/>
        </w:rPr>
      </w:pPr>
      <w:r>
        <w:rPr>
          <w:rFonts w:hint="eastAsia" w:ascii="仿宋_GB2312" w:hAnsi="仿宋" w:cs="Arial"/>
          <w:kern w:val="0"/>
          <w:szCs w:val="32"/>
        </w:rPr>
        <w:t>创新工作室基本条件：</w:t>
      </w:r>
    </w:p>
    <w:p>
      <w:pPr>
        <w:widowControl/>
        <w:snapToGrid w:val="0"/>
        <w:spacing w:line="560" w:lineRule="exact"/>
        <w:ind w:firstLine="640" w:firstLineChars="200"/>
        <w:rPr>
          <w:rFonts w:ascii="仿宋_GB2312" w:hAnsi="仿宋" w:cs="Arial"/>
          <w:kern w:val="0"/>
          <w:szCs w:val="32"/>
        </w:rPr>
      </w:pPr>
      <w:r>
        <w:rPr>
          <w:rFonts w:hint="eastAsia" w:ascii="仿宋_GB2312" w:hAnsi="仿宋" w:cs="楷体_GB2312"/>
          <w:szCs w:val="32"/>
        </w:rPr>
        <w:t>1.标志明显</w:t>
      </w:r>
      <w:r>
        <w:rPr>
          <w:rFonts w:hint="eastAsia" w:ascii="仿宋_GB2312" w:hAnsi="仿宋" w:cs="宋体"/>
          <w:kern w:val="0"/>
          <w:szCs w:val="32"/>
        </w:rPr>
        <w:t>：有工作室牌匾、组织机构、工作职责、目标任务、管理办法等规范性标志；</w:t>
      </w:r>
    </w:p>
    <w:p>
      <w:pPr>
        <w:widowControl/>
        <w:snapToGrid w:val="0"/>
        <w:spacing w:line="560" w:lineRule="exact"/>
        <w:ind w:firstLine="640" w:firstLineChars="200"/>
        <w:rPr>
          <w:rFonts w:ascii="仿宋_GB2312" w:hAnsi="仿宋" w:cs="Arial"/>
          <w:kern w:val="0"/>
          <w:szCs w:val="32"/>
        </w:rPr>
      </w:pPr>
      <w:r>
        <w:rPr>
          <w:rFonts w:hint="eastAsia" w:ascii="仿宋_GB2312" w:hAnsi="仿宋" w:cs="楷体_GB2312"/>
          <w:szCs w:val="32"/>
        </w:rPr>
        <w:t>2.场所固定</w:t>
      </w:r>
      <w:r>
        <w:rPr>
          <w:rFonts w:hint="eastAsia" w:ascii="仿宋_GB2312" w:hAnsi="仿宋" w:cs="宋体"/>
          <w:kern w:val="0"/>
          <w:szCs w:val="32"/>
        </w:rPr>
        <w:t>：有</w:t>
      </w:r>
      <w:r>
        <w:rPr>
          <w:rFonts w:hint="eastAsia" w:ascii="仿宋_GB2312" w:hAnsi="仿宋"/>
          <w:szCs w:val="32"/>
        </w:rPr>
        <w:t>面积适当、功能明确的固定场所，</w:t>
      </w:r>
      <w:r>
        <w:rPr>
          <w:rFonts w:hint="eastAsia" w:ascii="仿宋_GB2312" w:hAnsi="仿宋" w:cs="宋体"/>
          <w:kern w:val="0"/>
          <w:szCs w:val="32"/>
        </w:rPr>
        <w:t>用于学习研讨、创新实践和成果、荣誉展示；</w:t>
      </w:r>
    </w:p>
    <w:p>
      <w:pPr>
        <w:widowControl/>
        <w:snapToGrid w:val="0"/>
        <w:spacing w:line="560" w:lineRule="exact"/>
        <w:ind w:firstLine="640" w:firstLineChars="200"/>
        <w:rPr>
          <w:rFonts w:ascii="仿宋_GB2312" w:hAnsi="仿宋" w:cs="Arial"/>
          <w:kern w:val="0"/>
          <w:szCs w:val="32"/>
        </w:rPr>
      </w:pPr>
      <w:r>
        <w:rPr>
          <w:rFonts w:hint="eastAsia" w:ascii="仿宋_GB2312" w:hAnsi="仿宋" w:cs="楷体_GB2312"/>
          <w:szCs w:val="32"/>
        </w:rPr>
        <w:t>3.设施齐全</w:t>
      </w:r>
      <w:r>
        <w:rPr>
          <w:rFonts w:hint="eastAsia" w:ascii="仿宋_GB2312" w:hAnsi="仿宋" w:cs="宋体"/>
          <w:kern w:val="0"/>
          <w:szCs w:val="32"/>
        </w:rPr>
        <w:t>：</w:t>
      </w:r>
      <w:r>
        <w:rPr>
          <w:rFonts w:hint="eastAsia" w:ascii="仿宋_GB2312" w:hAnsi="仿宋"/>
          <w:szCs w:val="32"/>
        </w:rPr>
        <w:t>配备必要的专业资料、器材工具、电脑网络、实验仪器等设施设备；</w:t>
      </w:r>
    </w:p>
    <w:p>
      <w:pPr>
        <w:widowControl/>
        <w:snapToGrid w:val="0"/>
        <w:spacing w:line="560" w:lineRule="exact"/>
        <w:ind w:firstLine="640" w:firstLineChars="200"/>
        <w:rPr>
          <w:rFonts w:ascii="仿宋_GB2312" w:hAnsi="仿宋" w:cs="Arial"/>
          <w:kern w:val="0"/>
          <w:szCs w:val="32"/>
        </w:rPr>
      </w:pPr>
      <w:r>
        <w:rPr>
          <w:rFonts w:hint="eastAsia" w:ascii="仿宋_GB2312" w:hAnsi="仿宋" w:cs="楷体_GB2312"/>
          <w:szCs w:val="32"/>
        </w:rPr>
        <w:t>4.团队精干</w:t>
      </w:r>
      <w:r>
        <w:rPr>
          <w:rFonts w:hint="eastAsia" w:ascii="仿宋_GB2312" w:hAnsi="仿宋" w:cs="宋体"/>
          <w:kern w:val="0"/>
          <w:szCs w:val="32"/>
        </w:rPr>
        <w:t>：带头人</w:t>
      </w:r>
      <w:r>
        <w:rPr>
          <w:rFonts w:hint="eastAsia" w:ascii="仿宋_GB2312" w:hAnsi="仿宋"/>
          <w:szCs w:val="32"/>
        </w:rPr>
        <w:t>根据实际需要确定人员组成，形成知识、年龄结构和技术层级科学合理的创新工作团队；</w:t>
      </w:r>
    </w:p>
    <w:p>
      <w:pPr>
        <w:widowControl/>
        <w:snapToGrid w:val="0"/>
        <w:spacing w:line="560" w:lineRule="exact"/>
        <w:ind w:firstLine="640" w:firstLineChars="200"/>
        <w:rPr>
          <w:rFonts w:ascii="仿宋_GB2312" w:hAnsi="仿宋" w:cs="宋体"/>
          <w:kern w:val="0"/>
          <w:szCs w:val="32"/>
        </w:rPr>
      </w:pPr>
      <w:r>
        <w:rPr>
          <w:rFonts w:hint="eastAsia" w:ascii="仿宋_GB2312" w:hAnsi="仿宋" w:cs="楷体_GB2312"/>
          <w:szCs w:val="32"/>
        </w:rPr>
        <w:t>5.职工参与</w:t>
      </w:r>
      <w:r>
        <w:rPr>
          <w:rFonts w:hint="eastAsia" w:ascii="仿宋_GB2312" w:hAnsi="仿宋" w:cs="宋体"/>
          <w:kern w:val="0"/>
          <w:szCs w:val="32"/>
        </w:rPr>
        <w:t>：积极组织一线职工参与，培养技术骨干，发挥示范带动作用；</w:t>
      </w:r>
    </w:p>
    <w:p>
      <w:pPr>
        <w:spacing w:line="560" w:lineRule="exact"/>
        <w:ind w:firstLine="640" w:firstLineChars="200"/>
        <w:rPr>
          <w:rFonts w:ascii="仿宋_GB2312" w:hAnsi="仿宋" w:cs="宋体"/>
          <w:szCs w:val="32"/>
        </w:rPr>
      </w:pPr>
      <w:r>
        <w:rPr>
          <w:rFonts w:hint="eastAsia" w:ascii="仿宋_GB2312" w:hAnsi="仿宋" w:cs="宋体"/>
          <w:kern w:val="0"/>
          <w:szCs w:val="32"/>
        </w:rPr>
        <w:t>6.</w:t>
      </w:r>
      <w:r>
        <w:rPr>
          <w:rFonts w:hint="eastAsia" w:ascii="仿宋_GB2312" w:hAnsi="仿宋" w:cs="宋体"/>
          <w:szCs w:val="32"/>
        </w:rPr>
        <w:t>运行规范：有明确的技术攻关课题和创新目标、完善的管理制度，能定期开展技术攻关或创新活动，运行规范有序；</w:t>
      </w:r>
    </w:p>
    <w:p>
      <w:pPr>
        <w:widowControl/>
        <w:snapToGrid w:val="0"/>
        <w:spacing w:line="560" w:lineRule="exact"/>
        <w:ind w:firstLine="640" w:firstLineChars="200"/>
        <w:rPr>
          <w:rFonts w:ascii="仿宋_GB2312" w:hAnsi="仿宋" w:cs="Arial"/>
          <w:kern w:val="0"/>
          <w:szCs w:val="32"/>
        </w:rPr>
      </w:pPr>
      <w:r>
        <w:rPr>
          <w:rFonts w:hint="eastAsia" w:ascii="仿宋_GB2312" w:hAnsi="仿宋" w:cs="楷体_GB2312"/>
          <w:szCs w:val="32"/>
        </w:rPr>
        <w:t>7.经费保障</w:t>
      </w:r>
      <w:r>
        <w:rPr>
          <w:rFonts w:hint="eastAsia" w:ascii="仿宋_GB2312" w:hAnsi="仿宋" w:cs="宋体"/>
          <w:kern w:val="0"/>
          <w:szCs w:val="32"/>
        </w:rPr>
        <w:t>：</w:t>
      </w:r>
      <w:r>
        <w:rPr>
          <w:rFonts w:hint="eastAsia" w:ascii="仿宋_GB2312" w:hAnsi="仿宋"/>
          <w:szCs w:val="32"/>
        </w:rPr>
        <w:t>所在单位要在经费上给予大力支持；</w:t>
      </w:r>
    </w:p>
    <w:p>
      <w:pPr>
        <w:widowControl/>
        <w:snapToGrid w:val="0"/>
        <w:spacing w:line="560" w:lineRule="exact"/>
        <w:ind w:firstLine="640" w:firstLineChars="200"/>
        <w:rPr>
          <w:rFonts w:ascii="仿宋_GB2312" w:hAnsi="仿宋" w:cs="宋体"/>
          <w:kern w:val="0"/>
          <w:szCs w:val="32"/>
        </w:rPr>
      </w:pPr>
      <w:r>
        <w:rPr>
          <w:rFonts w:hint="eastAsia" w:ascii="仿宋_GB2312" w:hAnsi="仿宋" w:cs="楷体_GB2312"/>
          <w:szCs w:val="32"/>
        </w:rPr>
        <w:t>8.成效明显</w:t>
      </w:r>
      <w:r>
        <w:rPr>
          <w:rFonts w:hint="eastAsia" w:ascii="仿宋_GB2312" w:hAnsi="仿宋" w:cs="宋体"/>
          <w:kern w:val="0"/>
          <w:szCs w:val="32"/>
        </w:rPr>
        <w:t>：每年有3项以上创新课题或攻关项目；每两年至少有2项创新成果获得相关认定，并取得一定效益。</w:t>
      </w:r>
    </w:p>
    <w:p>
      <w:pPr>
        <w:spacing w:line="560" w:lineRule="exact"/>
        <w:ind w:firstLine="640" w:firstLineChars="200"/>
        <w:rPr>
          <w:rFonts w:ascii="仿宋_GB2312" w:hAnsi="Arial" w:cs="Arial"/>
          <w:kern w:val="0"/>
          <w:szCs w:val="32"/>
        </w:rPr>
      </w:pPr>
      <w:r>
        <w:rPr>
          <w:rFonts w:hint="eastAsia" w:ascii="仿宋_GB2312" w:hAnsi="Arial" w:cs="Arial"/>
          <w:kern w:val="0"/>
          <w:szCs w:val="32"/>
        </w:rPr>
        <w:t>劳模和工匠人才创新工作室领衔人原则上应是在技术、业务方面有专长，且具有较高技能水平、管理经验和创新能力的区市级及以上劳动模范、工匠人才，具有高级以上职业资格等级的一线职工。</w:t>
      </w:r>
    </w:p>
    <w:p>
      <w:pPr>
        <w:spacing w:line="560" w:lineRule="exact"/>
        <w:ind w:firstLine="640" w:firstLineChars="200"/>
        <w:rPr>
          <w:rFonts w:ascii="仿宋_GB2312" w:hAnsi="Arial" w:cs="Arial"/>
          <w:kern w:val="0"/>
          <w:szCs w:val="32"/>
        </w:rPr>
      </w:pPr>
      <w:r>
        <w:rPr>
          <w:rFonts w:hint="eastAsia" w:ascii="仿宋_GB2312" w:hAnsi="Arial" w:cs="Arial"/>
          <w:kern w:val="0"/>
          <w:szCs w:val="32"/>
        </w:rPr>
        <w:t>青岛市劳模和工匠人才创新工作室（含青岛大工匠创新工作室），区分技术创新型、服务创新型、管理创新型、联盟创新型等4个类别进行申报。</w:t>
      </w:r>
    </w:p>
    <w:p>
      <w:pPr>
        <w:widowControl/>
        <w:spacing w:line="560" w:lineRule="exact"/>
        <w:ind w:firstLine="640" w:firstLineChars="200"/>
        <w:rPr>
          <w:rFonts w:ascii="仿宋" w:hAnsi="仿宋" w:eastAsia="仿宋" w:cs="仿宋"/>
          <w:kern w:val="0"/>
          <w:szCs w:val="32"/>
        </w:rPr>
      </w:pPr>
      <w:r>
        <w:rPr>
          <w:rFonts w:hint="eastAsia" w:ascii="仿宋" w:hAnsi="仿宋" w:eastAsia="仿宋" w:cs="仿宋"/>
          <w:kern w:val="0"/>
          <w:szCs w:val="32"/>
        </w:rPr>
        <w:t>1.青岛市技术创</w:t>
      </w:r>
      <w:r>
        <w:rPr>
          <w:rFonts w:hint="eastAsia" w:ascii="仿宋" w:hAnsi="仿宋" w:eastAsia="仿宋" w:cs="仿宋"/>
          <w:bCs/>
          <w:kern w:val="0"/>
          <w:szCs w:val="32"/>
        </w:rPr>
        <w:t>新型</w:t>
      </w:r>
      <w:r>
        <w:rPr>
          <w:rFonts w:hint="eastAsia" w:ascii="仿宋" w:hAnsi="仿宋" w:eastAsia="仿宋" w:cs="仿宋"/>
          <w:kern w:val="0"/>
          <w:szCs w:val="32"/>
        </w:rPr>
        <w:t xml:space="preserve">“劳模和工匠人才创新工作室”申报条件： </w:t>
      </w:r>
    </w:p>
    <w:p>
      <w:pPr>
        <w:widowControl/>
        <w:spacing w:line="560" w:lineRule="exact"/>
        <w:ind w:firstLine="640" w:firstLineChars="200"/>
        <w:rPr>
          <w:rFonts w:ascii="仿宋" w:hAnsi="仿宋" w:eastAsia="仿宋" w:cs="仿宋"/>
          <w:color w:val="000000"/>
          <w:kern w:val="0"/>
          <w:szCs w:val="32"/>
        </w:rPr>
      </w:pPr>
      <w:r>
        <w:rPr>
          <w:rFonts w:hint="eastAsia" w:ascii="仿宋" w:hAnsi="仿宋" w:eastAsia="仿宋" w:cs="仿宋"/>
          <w:color w:val="000000"/>
          <w:kern w:val="0"/>
          <w:szCs w:val="32"/>
        </w:rPr>
        <w:t>①申报前3年内获得过1项市级二等奖以上科学技术奖（包括</w:t>
      </w:r>
      <w:r>
        <w:rPr>
          <w:rFonts w:hint="eastAsia" w:ascii="仿宋" w:hAnsi="仿宋" w:eastAsia="仿宋"/>
          <w:color w:val="333333"/>
          <w:kern w:val="0"/>
          <w:szCs w:val="32"/>
        </w:rPr>
        <w:t>科学技术最高奖、自然科学奖、技术发明奖、科技进步奖、国际科技合作奖</w:t>
      </w:r>
      <w:r>
        <w:rPr>
          <w:rFonts w:hint="eastAsia" w:ascii="仿宋" w:hAnsi="仿宋" w:eastAsia="仿宋" w:cs="仿宋"/>
          <w:color w:val="000000"/>
          <w:kern w:val="0"/>
          <w:szCs w:val="32"/>
        </w:rPr>
        <w:t>）；或者获得过2项由中央部委或省级有关部门颁发的技术创新成果奖（包括全国和省职工优秀技术创新成果奖、全国行业性技术创新成果奖）或国家专利；</w:t>
      </w:r>
    </w:p>
    <w:p>
      <w:pPr>
        <w:widowControl/>
        <w:spacing w:line="560" w:lineRule="exact"/>
        <w:ind w:firstLine="640" w:firstLineChars="200"/>
        <w:rPr>
          <w:rFonts w:ascii="仿宋" w:hAnsi="仿宋" w:eastAsia="仿宋" w:cs="仿宋"/>
          <w:color w:val="000000"/>
          <w:kern w:val="0"/>
          <w:szCs w:val="32"/>
        </w:rPr>
      </w:pPr>
      <w:r>
        <w:rPr>
          <w:rFonts w:hint="eastAsia" w:ascii="仿宋" w:hAnsi="仿宋" w:eastAsia="仿宋" w:cs="仿宋"/>
          <w:kern w:val="0"/>
          <w:szCs w:val="32"/>
        </w:rPr>
        <w:t>②</w:t>
      </w:r>
      <w:r>
        <w:rPr>
          <w:rFonts w:hint="eastAsia" w:ascii="仿宋" w:hAnsi="仿宋" w:eastAsia="仿宋" w:cs="仿宋"/>
          <w:color w:val="000000"/>
          <w:kern w:val="0"/>
          <w:szCs w:val="32"/>
        </w:rPr>
        <w:t xml:space="preserve">相关创新成果已产生良好经济效益或社会效益； </w:t>
      </w:r>
    </w:p>
    <w:p>
      <w:pPr>
        <w:widowControl/>
        <w:spacing w:line="560" w:lineRule="exact"/>
        <w:ind w:firstLine="640" w:firstLineChars="200"/>
        <w:rPr>
          <w:rFonts w:ascii="仿宋" w:hAnsi="仿宋" w:eastAsia="仿宋" w:cs="仿宋"/>
          <w:color w:val="000000"/>
          <w:kern w:val="0"/>
          <w:szCs w:val="32"/>
        </w:rPr>
      </w:pPr>
      <w:r>
        <w:rPr>
          <w:rFonts w:hint="eastAsia" w:ascii="仿宋" w:hAnsi="仿宋" w:eastAsia="仿宋" w:cs="仿宋"/>
          <w:kern w:val="0"/>
          <w:szCs w:val="32"/>
        </w:rPr>
        <w:t>③</w:t>
      </w:r>
      <w:r>
        <w:rPr>
          <w:rFonts w:hint="eastAsia" w:ascii="仿宋" w:hAnsi="仿宋" w:eastAsia="仿宋" w:cs="仿宋"/>
          <w:color w:val="000000"/>
          <w:kern w:val="0"/>
          <w:szCs w:val="32"/>
        </w:rPr>
        <w:t xml:space="preserve">至少有1项创新成果已在全市行业（系统）内推广应用； </w:t>
      </w:r>
    </w:p>
    <w:p>
      <w:pPr>
        <w:widowControl/>
        <w:spacing w:line="560" w:lineRule="exact"/>
        <w:ind w:firstLine="640" w:firstLineChars="200"/>
        <w:rPr>
          <w:rFonts w:ascii="仿宋" w:hAnsi="仿宋" w:eastAsia="仿宋" w:cs="仿宋"/>
          <w:color w:val="000000"/>
          <w:kern w:val="0"/>
          <w:szCs w:val="32"/>
        </w:rPr>
      </w:pPr>
      <w:r>
        <w:rPr>
          <w:rFonts w:hint="eastAsia" w:ascii="仿宋" w:hAnsi="仿宋" w:eastAsia="仿宋" w:cs="仿宋"/>
          <w:color w:val="000000"/>
          <w:kern w:val="0"/>
          <w:szCs w:val="32"/>
        </w:rPr>
        <w:t>④在提高职工职业技能和革新创新能力、培养业务骨干等方面取得显著成绩。</w:t>
      </w:r>
    </w:p>
    <w:p>
      <w:pPr>
        <w:widowControl/>
        <w:spacing w:line="560" w:lineRule="exact"/>
        <w:ind w:firstLine="640" w:firstLineChars="200"/>
        <w:rPr>
          <w:rFonts w:ascii="仿宋" w:hAnsi="仿宋" w:eastAsia="仿宋" w:cs="仿宋"/>
          <w:kern w:val="0"/>
          <w:szCs w:val="32"/>
        </w:rPr>
      </w:pPr>
      <w:r>
        <w:rPr>
          <w:rFonts w:hint="eastAsia" w:ascii="仿宋" w:hAnsi="仿宋" w:eastAsia="仿宋" w:cs="宋体"/>
          <w:bCs/>
          <w:kern w:val="0"/>
          <w:szCs w:val="32"/>
        </w:rPr>
        <w:t>2.</w:t>
      </w:r>
      <w:r>
        <w:rPr>
          <w:rFonts w:hint="eastAsia" w:ascii="仿宋" w:hAnsi="仿宋" w:eastAsia="仿宋" w:cs="仿宋"/>
          <w:kern w:val="0"/>
          <w:szCs w:val="32"/>
        </w:rPr>
        <w:t>青岛市</w:t>
      </w:r>
      <w:r>
        <w:rPr>
          <w:rFonts w:hint="eastAsia" w:ascii="仿宋" w:hAnsi="仿宋" w:eastAsia="仿宋" w:cs="仿宋"/>
          <w:bCs/>
          <w:kern w:val="0"/>
          <w:szCs w:val="32"/>
        </w:rPr>
        <w:t>服务创新型</w:t>
      </w:r>
      <w:r>
        <w:rPr>
          <w:rFonts w:hint="eastAsia" w:ascii="仿宋" w:hAnsi="仿宋" w:eastAsia="仿宋" w:cs="仿宋"/>
          <w:kern w:val="0"/>
          <w:szCs w:val="32"/>
        </w:rPr>
        <w:t>“劳模和工匠人才创新工作室”申报条件：</w:t>
      </w:r>
    </w:p>
    <w:p>
      <w:pPr>
        <w:widowControl/>
        <w:tabs>
          <w:tab w:val="left" w:pos="7380"/>
        </w:tabs>
        <w:spacing w:line="560" w:lineRule="exact"/>
        <w:ind w:firstLine="640"/>
        <w:rPr>
          <w:rFonts w:ascii="仿宋" w:hAnsi="仿宋" w:eastAsia="仿宋" w:cs="宋体"/>
          <w:kern w:val="0"/>
          <w:szCs w:val="32"/>
        </w:rPr>
      </w:pPr>
      <w:r>
        <w:rPr>
          <w:rFonts w:hint="eastAsia" w:ascii="仿宋" w:hAnsi="仿宋" w:eastAsia="仿宋" w:cs="仿宋"/>
          <w:color w:val="000000"/>
          <w:kern w:val="0"/>
          <w:szCs w:val="32"/>
        </w:rPr>
        <w:t>①</w:t>
      </w:r>
      <w:r>
        <w:rPr>
          <w:rFonts w:hint="eastAsia" w:ascii="仿宋" w:hAnsi="仿宋" w:eastAsia="仿宋" w:cs="宋体"/>
          <w:kern w:val="0"/>
          <w:szCs w:val="32"/>
        </w:rPr>
        <w:t>有科学的管理(服务)理念和文化，有与现代科技相结合的服务手段;</w:t>
      </w:r>
    </w:p>
    <w:p>
      <w:pPr>
        <w:widowControl/>
        <w:tabs>
          <w:tab w:val="left" w:pos="7380"/>
        </w:tabs>
        <w:spacing w:line="560" w:lineRule="exact"/>
        <w:ind w:firstLine="640"/>
        <w:rPr>
          <w:rFonts w:ascii="仿宋" w:hAnsi="仿宋" w:eastAsia="仿宋" w:cs="宋体"/>
          <w:kern w:val="0"/>
          <w:szCs w:val="32"/>
        </w:rPr>
      </w:pPr>
      <w:r>
        <w:rPr>
          <w:rFonts w:hint="eastAsia" w:ascii="仿宋" w:hAnsi="仿宋" w:eastAsia="仿宋" w:cs="仿宋"/>
          <w:kern w:val="0"/>
          <w:szCs w:val="32"/>
        </w:rPr>
        <w:t>②</w:t>
      </w:r>
      <w:r>
        <w:rPr>
          <w:rFonts w:hint="eastAsia" w:ascii="仿宋" w:hAnsi="仿宋" w:eastAsia="仿宋" w:cs="宋体"/>
          <w:kern w:val="0"/>
          <w:szCs w:val="32"/>
        </w:rPr>
        <w:t>建立了有效的服务质量管理体系、高标准的服务规范和服</w:t>
      </w:r>
    </w:p>
    <w:p>
      <w:pPr>
        <w:widowControl/>
        <w:tabs>
          <w:tab w:val="left" w:pos="7380"/>
        </w:tabs>
        <w:spacing w:line="560" w:lineRule="exact"/>
        <w:rPr>
          <w:rFonts w:ascii="仿宋" w:hAnsi="仿宋" w:eastAsia="仿宋" w:cs="宋体"/>
          <w:kern w:val="0"/>
          <w:szCs w:val="32"/>
        </w:rPr>
      </w:pPr>
      <w:r>
        <w:rPr>
          <w:rFonts w:hint="eastAsia" w:ascii="仿宋" w:hAnsi="仿宋" w:eastAsia="仿宋" w:cs="宋体"/>
          <w:kern w:val="0"/>
          <w:szCs w:val="32"/>
        </w:rPr>
        <w:t>务保障机制，服务符合规范要求;</w:t>
      </w:r>
    </w:p>
    <w:p>
      <w:pPr>
        <w:widowControl/>
        <w:tabs>
          <w:tab w:val="left" w:pos="7380"/>
        </w:tabs>
        <w:spacing w:line="560" w:lineRule="exact"/>
        <w:ind w:firstLine="640" w:firstLineChars="200"/>
        <w:rPr>
          <w:rFonts w:ascii="仿宋" w:hAnsi="仿宋" w:eastAsia="仿宋" w:cs="宋体"/>
          <w:kern w:val="0"/>
          <w:szCs w:val="32"/>
        </w:rPr>
      </w:pPr>
      <w:r>
        <w:rPr>
          <w:rFonts w:hint="eastAsia" w:ascii="仿宋" w:hAnsi="仿宋" w:eastAsia="仿宋" w:cs="仿宋"/>
          <w:kern w:val="0"/>
          <w:szCs w:val="32"/>
        </w:rPr>
        <w:t>③</w:t>
      </w:r>
      <w:r>
        <w:rPr>
          <w:rFonts w:hint="eastAsia" w:ascii="仿宋" w:hAnsi="仿宋" w:eastAsia="仿宋" w:cs="宋体"/>
          <w:kern w:val="0"/>
          <w:szCs w:val="32"/>
        </w:rPr>
        <w:t>有比较鲜明、让服务对象易于接受的服务名称或形象标识</w:t>
      </w:r>
    </w:p>
    <w:p>
      <w:pPr>
        <w:widowControl/>
        <w:tabs>
          <w:tab w:val="left" w:pos="7380"/>
        </w:tabs>
        <w:spacing w:line="560" w:lineRule="exact"/>
        <w:ind w:firstLine="640" w:firstLineChars="200"/>
        <w:rPr>
          <w:rFonts w:ascii="仿宋" w:hAnsi="仿宋" w:eastAsia="仿宋" w:cs="宋体"/>
          <w:kern w:val="0"/>
          <w:szCs w:val="32"/>
        </w:rPr>
      </w:pPr>
      <w:r>
        <w:rPr>
          <w:rFonts w:hint="eastAsia" w:ascii="仿宋" w:hAnsi="仿宋" w:eastAsia="仿宋" w:cs="仿宋"/>
          <w:color w:val="000000"/>
          <w:kern w:val="0"/>
          <w:szCs w:val="32"/>
        </w:rPr>
        <w:t>④</w:t>
      </w:r>
      <w:r>
        <w:rPr>
          <w:rFonts w:hint="eastAsia" w:ascii="仿宋" w:hAnsi="仿宋" w:eastAsia="仿宋" w:cs="宋体"/>
          <w:kern w:val="0"/>
          <w:szCs w:val="32"/>
        </w:rPr>
        <w:t>所提供的服务能够体现行业特色和时代的精神风貌，在本服务领域内具有明显的示范导向作用，服务质量在省内外同行业处于领先水平;</w:t>
      </w:r>
    </w:p>
    <w:p>
      <w:pPr>
        <w:widowControl/>
        <w:tabs>
          <w:tab w:val="left" w:pos="7380"/>
        </w:tabs>
        <w:spacing w:line="560" w:lineRule="exact"/>
        <w:ind w:firstLine="640"/>
        <w:rPr>
          <w:rFonts w:ascii="仿宋" w:hAnsi="仿宋" w:eastAsia="仿宋" w:cs="宋体"/>
          <w:kern w:val="0"/>
          <w:szCs w:val="32"/>
        </w:rPr>
      </w:pPr>
      <w:r>
        <w:rPr>
          <w:rFonts w:hint="eastAsia" w:ascii="仿宋" w:hAnsi="仿宋" w:eastAsia="仿宋" w:cs="仿宋"/>
          <w:kern w:val="0"/>
          <w:szCs w:val="32"/>
        </w:rPr>
        <w:t>⑤</w:t>
      </w:r>
      <w:r>
        <w:rPr>
          <w:rFonts w:hint="eastAsia" w:ascii="仿宋" w:hAnsi="仿宋" w:eastAsia="仿宋" w:cs="宋体"/>
          <w:kern w:val="0"/>
          <w:szCs w:val="32"/>
        </w:rPr>
        <w:t>所提供的服务得到服务对象的普遍认可，社会知名度和美誉度高;</w:t>
      </w:r>
    </w:p>
    <w:p>
      <w:pPr>
        <w:widowControl/>
        <w:tabs>
          <w:tab w:val="left" w:pos="7380"/>
        </w:tabs>
        <w:spacing w:line="560" w:lineRule="exact"/>
        <w:ind w:firstLine="640"/>
        <w:rPr>
          <w:rFonts w:ascii="仿宋" w:hAnsi="仿宋" w:eastAsia="仿宋" w:cs="宋体"/>
          <w:kern w:val="0"/>
          <w:szCs w:val="32"/>
        </w:rPr>
      </w:pPr>
      <w:r>
        <w:rPr>
          <w:rFonts w:hint="eastAsia" w:ascii="仿宋" w:hAnsi="仿宋" w:eastAsia="仿宋" w:cs="仿宋"/>
          <w:kern w:val="0"/>
          <w:szCs w:val="32"/>
        </w:rPr>
        <w:t>⑥</w:t>
      </w:r>
      <w:r>
        <w:rPr>
          <w:rFonts w:hint="eastAsia" w:ascii="仿宋" w:hAnsi="仿宋" w:eastAsia="仿宋" w:cs="仿宋"/>
          <w:szCs w:val="32"/>
        </w:rPr>
        <w:t>申报前3年内获得过全市或省行业性</w:t>
      </w:r>
      <w:r>
        <w:rPr>
          <w:rFonts w:hint="eastAsia" w:ascii="仿宋" w:hAnsi="仿宋" w:eastAsia="仿宋" w:cs="宋体"/>
          <w:kern w:val="0"/>
          <w:szCs w:val="32"/>
        </w:rPr>
        <w:t>服务名牌荣誉；</w:t>
      </w:r>
    </w:p>
    <w:p>
      <w:pPr>
        <w:widowControl/>
        <w:spacing w:line="560" w:lineRule="exact"/>
        <w:ind w:firstLine="640" w:firstLineChars="200"/>
        <w:rPr>
          <w:rFonts w:ascii="仿宋" w:hAnsi="仿宋" w:eastAsia="仿宋" w:cs="仿宋"/>
          <w:kern w:val="0"/>
          <w:szCs w:val="32"/>
        </w:rPr>
      </w:pPr>
      <w:r>
        <w:rPr>
          <w:rFonts w:hint="eastAsia" w:ascii="仿宋" w:hAnsi="仿宋" w:eastAsia="仿宋" w:cs="仿宋"/>
          <w:kern w:val="0"/>
          <w:szCs w:val="32"/>
        </w:rPr>
        <w:t>3.青岛市</w:t>
      </w:r>
      <w:r>
        <w:rPr>
          <w:rFonts w:hint="eastAsia" w:ascii="仿宋" w:hAnsi="仿宋" w:eastAsia="仿宋" w:cs="仿宋"/>
          <w:bCs/>
          <w:kern w:val="0"/>
          <w:szCs w:val="32"/>
        </w:rPr>
        <w:t>管理创新型</w:t>
      </w:r>
      <w:r>
        <w:rPr>
          <w:rFonts w:hint="eastAsia" w:ascii="仿宋" w:hAnsi="仿宋" w:eastAsia="仿宋" w:cs="仿宋"/>
          <w:kern w:val="0"/>
          <w:szCs w:val="32"/>
        </w:rPr>
        <w:t>“劳模和工匠人才创新工作室”申报条件：</w:t>
      </w:r>
    </w:p>
    <w:p>
      <w:pPr>
        <w:widowControl/>
        <w:spacing w:line="560" w:lineRule="exact"/>
        <w:ind w:firstLine="615"/>
        <w:rPr>
          <w:rFonts w:ascii="仿宋" w:hAnsi="仿宋" w:eastAsia="仿宋"/>
          <w:szCs w:val="32"/>
        </w:rPr>
      </w:pPr>
      <w:r>
        <w:rPr>
          <w:rFonts w:hint="eastAsia" w:ascii="仿宋" w:hAnsi="仿宋" w:eastAsia="仿宋" w:cs="仿宋"/>
          <w:color w:val="000000"/>
          <w:kern w:val="0"/>
          <w:szCs w:val="32"/>
        </w:rPr>
        <w:t>①</w:t>
      </w:r>
      <w:r>
        <w:rPr>
          <w:rFonts w:hint="eastAsia" w:ascii="仿宋" w:hAnsi="仿宋" w:eastAsia="仿宋" w:cs="宋体"/>
          <w:szCs w:val="32"/>
        </w:rPr>
        <w:t>管理工作</w:t>
      </w:r>
      <w:r>
        <w:rPr>
          <w:rFonts w:hint="eastAsia" w:ascii="仿宋" w:hAnsi="仿宋" w:eastAsia="仿宋"/>
          <w:szCs w:val="32"/>
        </w:rPr>
        <w:t>突破传统的思路或做法，</w:t>
      </w:r>
      <w:r>
        <w:rPr>
          <w:rFonts w:hint="eastAsia" w:ascii="仿宋" w:hAnsi="仿宋" w:eastAsia="仿宋" w:cs="宋体"/>
          <w:szCs w:val="32"/>
        </w:rPr>
        <w:t>解决了本地区、本行业、本单位建设发展中的重大问题或热点难点问题，经济、社会效益明显，在全市、全省同行业中处于首创或领先水平；</w:t>
      </w:r>
    </w:p>
    <w:p>
      <w:pPr>
        <w:widowControl/>
        <w:spacing w:line="560" w:lineRule="exact"/>
        <w:ind w:firstLine="615"/>
        <w:rPr>
          <w:rFonts w:ascii="仿宋" w:hAnsi="仿宋" w:eastAsia="仿宋"/>
          <w:szCs w:val="32"/>
        </w:rPr>
      </w:pPr>
      <w:r>
        <w:rPr>
          <w:rFonts w:hint="eastAsia" w:ascii="仿宋" w:hAnsi="仿宋" w:eastAsia="仿宋" w:cs="仿宋"/>
          <w:kern w:val="0"/>
          <w:szCs w:val="32"/>
        </w:rPr>
        <w:t>②</w:t>
      </w:r>
      <w:r>
        <w:rPr>
          <w:rFonts w:hint="eastAsia" w:ascii="仿宋" w:hAnsi="仿宋" w:eastAsia="仿宋"/>
          <w:kern w:val="0"/>
          <w:szCs w:val="32"/>
        </w:rPr>
        <w:t>管理创新与业务工作紧密结合，积极引入国际先进管理理念，有完善的管理创新体系和与之相适应的管理创新监督保障和考核评价机制。管理</w:t>
      </w:r>
      <w:r>
        <w:rPr>
          <w:rFonts w:hint="eastAsia" w:ascii="仿宋" w:hAnsi="仿宋" w:eastAsia="仿宋"/>
          <w:szCs w:val="32"/>
        </w:rPr>
        <w:t>创新取得明显成效，达到推动整体工作不断上水平的目的；</w:t>
      </w:r>
    </w:p>
    <w:p>
      <w:pPr>
        <w:widowControl/>
        <w:spacing w:line="560" w:lineRule="exact"/>
        <w:ind w:firstLine="640"/>
        <w:rPr>
          <w:rFonts w:ascii="仿宋" w:hAnsi="仿宋" w:eastAsia="仿宋" w:cs="宋体"/>
          <w:kern w:val="0"/>
          <w:szCs w:val="32"/>
        </w:rPr>
      </w:pPr>
      <w:r>
        <w:rPr>
          <w:rFonts w:hint="eastAsia" w:ascii="仿宋" w:hAnsi="仿宋" w:eastAsia="仿宋" w:cs="仿宋"/>
          <w:kern w:val="0"/>
          <w:szCs w:val="32"/>
        </w:rPr>
        <w:t>③</w:t>
      </w:r>
      <w:r>
        <w:rPr>
          <w:rFonts w:hint="eastAsia" w:ascii="仿宋" w:hAnsi="仿宋" w:eastAsia="仿宋" w:cs="宋体"/>
          <w:szCs w:val="32"/>
        </w:rPr>
        <w:t>围绕本区域、本行业、本单位发展大局，提出有原创性、先进性、可行性的改革创新思路和对策建议，经实施后效果突出、作用明显，得到市主管部门和省、国家部委肯定，并在本行业（系统）或更大范围内广泛推广；</w:t>
      </w:r>
      <w:r>
        <w:rPr>
          <w:rFonts w:hint="eastAsia" w:ascii="仿宋" w:hAnsi="仿宋" w:eastAsia="仿宋" w:cs="宋体"/>
          <w:kern w:val="0"/>
          <w:szCs w:val="32"/>
        </w:rPr>
        <w:t xml:space="preserve"> </w:t>
      </w:r>
    </w:p>
    <w:p>
      <w:pPr>
        <w:widowControl/>
        <w:tabs>
          <w:tab w:val="left" w:pos="7380"/>
        </w:tabs>
        <w:spacing w:line="560" w:lineRule="exact"/>
        <w:ind w:firstLine="640"/>
        <w:rPr>
          <w:rFonts w:ascii="仿宋" w:hAnsi="仿宋" w:eastAsia="仿宋" w:cs="宋体"/>
          <w:kern w:val="0"/>
          <w:szCs w:val="32"/>
        </w:rPr>
      </w:pPr>
      <w:r>
        <w:rPr>
          <w:rFonts w:hint="eastAsia" w:ascii="仿宋" w:hAnsi="仿宋" w:eastAsia="仿宋" w:cs="仿宋"/>
          <w:color w:val="000000"/>
          <w:kern w:val="0"/>
          <w:szCs w:val="32"/>
        </w:rPr>
        <w:t>④</w:t>
      </w:r>
      <w:r>
        <w:rPr>
          <w:rFonts w:hint="eastAsia" w:ascii="仿宋" w:hAnsi="仿宋" w:eastAsia="仿宋" w:cs="仿宋"/>
          <w:szCs w:val="32"/>
        </w:rPr>
        <w:t>申报前3年内获得过全市、省级或国家行业性</w:t>
      </w:r>
      <w:r>
        <w:rPr>
          <w:rFonts w:hint="eastAsia" w:ascii="仿宋" w:hAnsi="仿宋" w:eastAsia="仿宋" w:cs="宋体"/>
          <w:kern w:val="0"/>
          <w:szCs w:val="32"/>
        </w:rPr>
        <w:t>管理成果荣</w:t>
      </w:r>
    </w:p>
    <w:p>
      <w:pPr>
        <w:widowControl/>
        <w:tabs>
          <w:tab w:val="left" w:pos="7380"/>
        </w:tabs>
        <w:spacing w:line="560" w:lineRule="exact"/>
        <w:rPr>
          <w:rFonts w:ascii="仿宋" w:hAnsi="仿宋" w:eastAsia="仿宋" w:cs="宋体"/>
          <w:kern w:val="0"/>
          <w:szCs w:val="32"/>
        </w:rPr>
      </w:pPr>
      <w:r>
        <w:rPr>
          <w:rFonts w:hint="eastAsia" w:ascii="仿宋" w:hAnsi="仿宋" w:eastAsia="仿宋" w:cs="宋体"/>
          <w:kern w:val="0"/>
          <w:szCs w:val="32"/>
        </w:rPr>
        <w:t>誉。</w:t>
      </w:r>
    </w:p>
    <w:p>
      <w:pPr>
        <w:widowControl/>
        <w:spacing w:line="560" w:lineRule="exact"/>
        <w:ind w:firstLine="627" w:firstLineChars="196"/>
        <w:rPr>
          <w:rFonts w:ascii="仿宋" w:hAnsi="仿宋" w:eastAsia="仿宋" w:cs="仿宋"/>
          <w:kern w:val="0"/>
          <w:szCs w:val="32"/>
        </w:rPr>
      </w:pPr>
      <w:r>
        <w:rPr>
          <w:rFonts w:hint="eastAsia" w:ascii="仿宋" w:hAnsi="仿宋" w:eastAsia="仿宋" w:cs="仿宋"/>
          <w:kern w:val="0"/>
          <w:szCs w:val="32"/>
        </w:rPr>
        <w:t>4.青岛市“</w:t>
      </w:r>
      <w:r>
        <w:rPr>
          <w:rFonts w:hint="eastAsia" w:ascii="仿宋" w:hAnsi="仿宋" w:eastAsia="仿宋" w:cs="宋体"/>
          <w:color w:val="000000"/>
          <w:szCs w:val="32"/>
        </w:rPr>
        <w:t>劳模和工匠人才联盟创新工作室</w:t>
      </w:r>
      <w:r>
        <w:rPr>
          <w:rFonts w:hint="eastAsia" w:ascii="仿宋" w:hAnsi="仿宋" w:eastAsia="仿宋" w:cs="仿宋"/>
          <w:kern w:val="0"/>
          <w:szCs w:val="32"/>
        </w:rPr>
        <w:t>”申报条件：</w:t>
      </w:r>
    </w:p>
    <w:p>
      <w:pPr>
        <w:widowControl/>
        <w:spacing w:line="560" w:lineRule="exact"/>
        <w:ind w:firstLine="627" w:firstLineChars="196"/>
        <w:rPr>
          <w:rFonts w:ascii="仿宋" w:hAnsi="仿宋" w:eastAsia="仿宋" w:cs="仿宋"/>
          <w:kern w:val="0"/>
          <w:szCs w:val="32"/>
        </w:rPr>
      </w:pPr>
      <w:r>
        <w:rPr>
          <w:rFonts w:hint="eastAsia" w:ascii="仿宋" w:hAnsi="仿宋" w:eastAsia="仿宋" w:cs="仿宋"/>
          <w:color w:val="000000"/>
          <w:kern w:val="0"/>
          <w:szCs w:val="32"/>
        </w:rPr>
        <w:t>①</w:t>
      </w:r>
      <w:r>
        <w:rPr>
          <w:rFonts w:hint="eastAsia" w:ascii="仿宋" w:hAnsi="仿宋" w:eastAsia="仿宋" w:cs="仿宋"/>
          <w:kern w:val="0"/>
          <w:szCs w:val="32"/>
        </w:rPr>
        <w:t>鼓励职业院校和承担科研研发的创新工作室加强横向创新工作室，探索建立跨区域、跨行业、跨企业的联盟创新工作室。</w:t>
      </w:r>
    </w:p>
    <w:p>
      <w:pPr>
        <w:widowControl/>
        <w:spacing w:line="560" w:lineRule="exact"/>
        <w:ind w:firstLine="640" w:firstLineChars="200"/>
        <w:rPr>
          <w:rFonts w:ascii="仿宋" w:hAnsi="仿宋" w:eastAsia="仿宋" w:cs="仿宋"/>
          <w:kern w:val="0"/>
          <w:szCs w:val="32"/>
        </w:rPr>
      </w:pPr>
      <w:r>
        <w:rPr>
          <w:rFonts w:hint="eastAsia" w:ascii="仿宋" w:hAnsi="仿宋" w:eastAsia="仿宋" w:cs="仿宋"/>
          <w:kern w:val="0"/>
          <w:szCs w:val="32"/>
        </w:rPr>
        <w:t>②</w:t>
      </w:r>
      <w:r>
        <w:rPr>
          <w:rFonts w:hint="eastAsia" w:ascii="仿宋" w:hAnsi="仿宋" w:eastAsia="仿宋" w:cs="宋体"/>
          <w:color w:val="000000"/>
          <w:szCs w:val="32"/>
        </w:rPr>
        <w:t>联盟创新工作室</w:t>
      </w:r>
      <w:r>
        <w:rPr>
          <w:rFonts w:hint="eastAsia" w:ascii="仿宋" w:hAnsi="仿宋" w:eastAsia="仿宋" w:cs="仿宋_GB2312"/>
          <w:szCs w:val="32"/>
        </w:rPr>
        <w:t>定期开展行业企业考察活动；定期开展行业企业实习研修活动；联合开展产学研活动；联合开展社会公益活动；承担相关职工技术创新评审和劳动技能竞赛有关任务。</w:t>
      </w:r>
    </w:p>
    <w:p>
      <w:pPr>
        <w:spacing w:line="560" w:lineRule="exact"/>
        <w:ind w:firstLine="640" w:firstLineChars="200"/>
        <w:rPr>
          <w:rFonts w:ascii="仿宋" w:hAnsi="仿宋" w:eastAsia="仿宋" w:cs="仿宋_GB2312"/>
          <w:szCs w:val="32"/>
        </w:rPr>
      </w:pPr>
      <w:r>
        <w:rPr>
          <w:rFonts w:hint="eastAsia" w:ascii="仿宋" w:hAnsi="仿宋" w:eastAsia="仿宋" w:cs="仿宋"/>
          <w:kern w:val="0"/>
          <w:szCs w:val="32"/>
        </w:rPr>
        <w:t>③</w:t>
      </w:r>
      <w:r>
        <w:rPr>
          <w:rFonts w:hint="eastAsia" w:ascii="仿宋" w:hAnsi="仿宋" w:eastAsia="仿宋" w:cs="宋体"/>
          <w:color w:val="000000"/>
          <w:szCs w:val="32"/>
        </w:rPr>
        <w:t>联盟创新工作室应</w:t>
      </w:r>
      <w:r>
        <w:rPr>
          <w:rFonts w:hint="eastAsia" w:ascii="仿宋" w:hAnsi="仿宋" w:eastAsia="仿宋" w:cs="仿宋_GB2312"/>
          <w:szCs w:val="32"/>
        </w:rPr>
        <w:t>建立一套相对完整的工作制度、活动制度和管理办法。</w:t>
      </w:r>
    </w:p>
    <w:p>
      <w:pPr>
        <w:spacing w:line="560" w:lineRule="exact"/>
        <w:ind w:firstLine="640" w:firstLineChars="200"/>
        <w:rPr>
          <w:rFonts w:ascii="仿宋" w:hAnsi="仿宋" w:eastAsia="仿宋" w:cs="仿宋"/>
          <w:kern w:val="0"/>
          <w:szCs w:val="32"/>
        </w:rPr>
      </w:pPr>
      <w:r>
        <w:rPr>
          <w:rFonts w:hint="eastAsia" w:ascii="仿宋" w:hAnsi="仿宋" w:eastAsia="仿宋" w:cs="仿宋"/>
          <w:color w:val="000000"/>
          <w:kern w:val="0"/>
          <w:szCs w:val="32"/>
        </w:rPr>
        <w:t>④</w:t>
      </w:r>
      <w:r>
        <w:rPr>
          <w:rFonts w:hint="eastAsia" w:ascii="仿宋" w:hAnsi="仿宋" w:eastAsia="仿宋" w:cs="宋体"/>
          <w:color w:val="000000"/>
          <w:szCs w:val="32"/>
        </w:rPr>
        <w:t>劳模和工匠人才联盟创新工作室原则上创建一年以上，且符合</w:t>
      </w:r>
      <w:r>
        <w:rPr>
          <w:rFonts w:hint="eastAsia" w:ascii="仿宋" w:hAnsi="仿宋" w:eastAsia="仿宋"/>
          <w:color w:val="000000"/>
          <w:kern w:val="0"/>
          <w:szCs w:val="32"/>
        </w:rPr>
        <w:t>申报与评审条件的。鼓励已创建命名的市级及以上</w:t>
      </w:r>
      <w:r>
        <w:rPr>
          <w:rFonts w:hint="eastAsia" w:ascii="仿宋" w:hAnsi="仿宋" w:eastAsia="仿宋" w:cs="宋体"/>
          <w:color w:val="000000"/>
          <w:szCs w:val="32"/>
        </w:rPr>
        <w:t>劳模和工匠人才创新工作室，自主通过协议（或项目攻关）组建</w:t>
      </w:r>
      <w:r>
        <w:rPr>
          <w:rFonts w:hint="eastAsia" w:ascii="仿宋" w:hAnsi="仿宋" w:eastAsia="仿宋" w:cs="仿宋"/>
          <w:kern w:val="0"/>
          <w:szCs w:val="32"/>
        </w:rPr>
        <w:t>跨区域、跨行业、跨企业的联盟创新工作室（报备制）。</w:t>
      </w:r>
    </w:p>
    <w:p>
      <w:pPr>
        <w:spacing w:line="560" w:lineRule="exact"/>
        <w:ind w:firstLine="640" w:firstLineChars="200"/>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5</w:t>
      </w:r>
      <w:r>
        <w:rPr>
          <w:rFonts w:ascii="楷体_GB2312" w:hAnsi="楷体_GB2312" w:eastAsia="楷体_GB2312" w:cs="楷体_GB2312"/>
          <w:color w:val="000000"/>
          <w:szCs w:val="32"/>
        </w:rPr>
        <w:t>.</w:t>
      </w:r>
      <w:r>
        <w:rPr>
          <w:rFonts w:hint="eastAsia" w:ascii="楷体_GB2312" w:hAnsi="楷体_GB2312" w:eastAsia="楷体_GB2312" w:cs="楷体_GB2312"/>
          <w:color w:val="000000"/>
          <w:szCs w:val="32"/>
        </w:rPr>
        <w:t>网上</w:t>
      </w:r>
      <w:r>
        <w:rPr>
          <w:rFonts w:hint="eastAsia" w:ascii="楷体_GB2312" w:hAnsi="楷体_GB2312" w:eastAsia="楷体_GB2312" w:cs="楷体_GB2312"/>
          <w:szCs w:val="32"/>
        </w:rPr>
        <w:t>申报填报要求</w:t>
      </w:r>
    </w:p>
    <w:p>
      <w:pPr>
        <w:spacing w:line="560" w:lineRule="exact"/>
        <w:ind w:firstLine="640" w:firstLineChars="200"/>
        <w:rPr>
          <w:rFonts w:ascii="仿宋_GB2312" w:hAnsi="Batang" w:cs="宋体"/>
          <w:kern w:val="0"/>
          <w:szCs w:val="32"/>
        </w:rPr>
      </w:pPr>
      <w:r>
        <w:rPr>
          <w:rFonts w:hint="eastAsia" w:ascii="黑体" w:hAnsi="黑体" w:eastAsia="黑体" w:cs="宋体"/>
          <w:kern w:val="0"/>
          <w:szCs w:val="32"/>
        </w:rPr>
        <w:t>“成果创效情况”：</w:t>
      </w:r>
      <w:r>
        <w:rPr>
          <w:rFonts w:hint="eastAsia" w:ascii="仿宋_GB2312" w:hAnsi="Batang" w:cs="宋体"/>
          <w:kern w:val="0"/>
          <w:szCs w:val="32"/>
        </w:rPr>
        <w:t>主要概述创新成果转化创造经济效益、社会效益情况，限2</w:t>
      </w:r>
      <w:r>
        <w:rPr>
          <w:rFonts w:ascii="仿宋_GB2312" w:hAnsi="Batang" w:cs="宋体"/>
          <w:kern w:val="0"/>
          <w:szCs w:val="32"/>
        </w:rPr>
        <w:t>00</w:t>
      </w:r>
      <w:r>
        <w:rPr>
          <w:rFonts w:hint="eastAsia" w:ascii="仿宋_GB2312" w:hAnsi="Batang" w:cs="宋体"/>
          <w:kern w:val="0"/>
          <w:szCs w:val="32"/>
        </w:rPr>
        <w:t>字以内。</w:t>
      </w:r>
    </w:p>
    <w:p>
      <w:pPr>
        <w:spacing w:line="560" w:lineRule="exact"/>
        <w:ind w:firstLine="640" w:firstLineChars="200"/>
        <w:rPr>
          <w:rFonts w:ascii="仿宋_GB2312" w:hAnsi="Batang" w:cs="宋体"/>
          <w:kern w:val="0"/>
          <w:szCs w:val="32"/>
        </w:rPr>
      </w:pPr>
      <w:r>
        <w:rPr>
          <w:rFonts w:ascii="黑体" w:hAnsi="黑体" w:eastAsia="黑体" w:cs="宋体"/>
          <w:kern w:val="0"/>
          <w:szCs w:val="32"/>
        </w:rPr>
        <w:t>“</w:t>
      </w:r>
      <w:r>
        <w:rPr>
          <w:rFonts w:hint="eastAsia" w:ascii="黑体" w:hAnsi="黑体" w:eastAsia="黑体" w:cs="宋体"/>
          <w:kern w:val="0"/>
          <w:szCs w:val="32"/>
        </w:rPr>
        <w:t>成果获奖情况</w:t>
      </w:r>
      <w:r>
        <w:rPr>
          <w:rFonts w:ascii="黑体" w:hAnsi="黑体" w:eastAsia="黑体" w:cs="宋体"/>
          <w:kern w:val="0"/>
          <w:szCs w:val="32"/>
        </w:rPr>
        <w:t>”</w:t>
      </w:r>
      <w:r>
        <w:rPr>
          <w:rFonts w:hint="eastAsia" w:ascii="黑体" w:hAnsi="黑体" w:eastAsia="黑体" w:cs="宋体"/>
          <w:kern w:val="0"/>
          <w:szCs w:val="32"/>
        </w:rPr>
        <w:t>：</w:t>
      </w:r>
      <w:r>
        <w:rPr>
          <w:rFonts w:hint="eastAsia" w:ascii="仿宋_GB2312" w:hAnsi="Batang" w:cs="宋体"/>
          <w:kern w:val="0"/>
          <w:szCs w:val="32"/>
        </w:rPr>
        <w:t>填写获奖年份、获奖项目名称、授予单位，限5项以内。</w:t>
      </w:r>
    </w:p>
    <w:p>
      <w:pPr>
        <w:spacing w:line="560" w:lineRule="exact"/>
        <w:ind w:firstLine="640" w:firstLineChars="200"/>
        <w:rPr>
          <w:rFonts w:ascii="仿宋_GB2312" w:hAnsi="Batang" w:cs="宋体"/>
          <w:kern w:val="0"/>
          <w:szCs w:val="32"/>
        </w:rPr>
      </w:pPr>
      <w:r>
        <w:rPr>
          <w:rFonts w:ascii="黑体" w:hAnsi="黑体" w:eastAsia="黑体" w:cs="宋体"/>
          <w:kern w:val="0"/>
          <w:szCs w:val="32"/>
        </w:rPr>
        <w:t>“</w:t>
      </w:r>
      <w:r>
        <w:rPr>
          <w:rFonts w:hint="eastAsia" w:ascii="黑体" w:hAnsi="黑体" w:eastAsia="黑体" w:cs="宋体"/>
          <w:kern w:val="0"/>
          <w:szCs w:val="32"/>
        </w:rPr>
        <w:t>领衔人主要荣誉</w:t>
      </w:r>
      <w:r>
        <w:rPr>
          <w:rFonts w:ascii="黑体" w:hAnsi="黑体" w:eastAsia="黑体" w:cs="宋体"/>
          <w:kern w:val="0"/>
          <w:szCs w:val="32"/>
        </w:rPr>
        <w:t>”</w:t>
      </w:r>
      <w:r>
        <w:rPr>
          <w:rFonts w:hint="eastAsia" w:ascii="黑体" w:hAnsi="黑体" w:eastAsia="黑体" w:cs="宋体"/>
          <w:kern w:val="0"/>
          <w:szCs w:val="32"/>
        </w:rPr>
        <w:t>：</w:t>
      </w:r>
      <w:r>
        <w:rPr>
          <w:rFonts w:hint="eastAsia" w:ascii="仿宋_GB2312" w:hAnsi="Batang" w:cs="宋体"/>
          <w:kern w:val="0"/>
          <w:szCs w:val="32"/>
        </w:rPr>
        <w:t>填写所获荣誉年份、获奖项目名称、授予单位，限5项以内。</w:t>
      </w:r>
    </w:p>
    <w:p>
      <w:pPr>
        <w:spacing w:line="560" w:lineRule="exact"/>
        <w:ind w:firstLine="640" w:firstLineChars="200"/>
        <w:rPr>
          <w:rFonts w:ascii="仿宋_GB2312" w:hAnsi="仿宋_GB2312" w:cs="仿宋_GB2312"/>
          <w:szCs w:val="32"/>
        </w:rPr>
      </w:pPr>
      <w:r>
        <w:rPr>
          <w:rFonts w:ascii="黑体" w:hAnsi="黑体" w:eastAsia="黑体" w:cs="宋体"/>
          <w:kern w:val="0"/>
          <w:szCs w:val="32"/>
        </w:rPr>
        <w:t>“</w:t>
      </w:r>
      <w:r>
        <w:rPr>
          <w:rFonts w:hint="eastAsia" w:ascii="黑体" w:hAnsi="黑体" w:eastAsia="黑体" w:cs="宋体"/>
          <w:kern w:val="0"/>
          <w:szCs w:val="32"/>
        </w:rPr>
        <w:t>相关证明材料</w:t>
      </w:r>
      <w:r>
        <w:rPr>
          <w:rFonts w:ascii="黑体" w:hAnsi="黑体" w:eastAsia="黑体" w:cs="宋体"/>
          <w:kern w:val="0"/>
          <w:szCs w:val="32"/>
        </w:rPr>
        <w:t>”</w:t>
      </w:r>
      <w:r>
        <w:rPr>
          <w:rFonts w:hint="eastAsia" w:ascii="黑体" w:hAnsi="黑体" w:eastAsia="黑体" w:cs="宋体"/>
          <w:kern w:val="0"/>
          <w:szCs w:val="32"/>
        </w:rPr>
        <w:t>：</w:t>
      </w:r>
      <w:r>
        <w:rPr>
          <w:rFonts w:hint="eastAsia" w:ascii="仿宋_GB2312" w:hAnsi="Batang" w:cs="宋体"/>
          <w:kern w:val="0"/>
          <w:szCs w:val="32"/>
        </w:rPr>
        <w:t>工作室成立和不同层级命名挂牌的材料，主要成员职务和职称证明材料，符合推荐条件的创新</w:t>
      </w:r>
      <w:r>
        <w:rPr>
          <w:rFonts w:hint="eastAsia" w:ascii="仿宋_GB2312" w:hAnsi="仿宋"/>
          <w:szCs w:val="32"/>
        </w:rPr>
        <w:t>成果获奖材料，成果推广应用和收益情况的材料，</w:t>
      </w:r>
      <w:r>
        <w:rPr>
          <w:rFonts w:hint="eastAsia" w:ascii="仿宋_GB2312" w:hAnsi="Batang" w:cs="宋体"/>
          <w:kern w:val="0"/>
          <w:szCs w:val="32"/>
        </w:rPr>
        <w:t>创新工作室经费投入情况及其他佐证材料的扫描件电子版；</w:t>
      </w:r>
      <w:r>
        <w:rPr>
          <w:rFonts w:hint="eastAsia" w:ascii="仿宋_GB2312" w:hAnsi="仿宋_GB2312" w:cs="仿宋_GB2312"/>
          <w:szCs w:val="32"/>
        </w:rPr>
        <w:t>汇总表电子版，加盖公章后的汇总表扫描件电子版。</w:t>
      </w:r>
    </w:p>
    <w:p>
      <w:pPr>
        <w:spacing w:line="560" w:lineRule="exact"/>
        <w:ind w:firstLine="640" w:firstLineChars="200"/>
        <w:rPr>
          <w:rFonts w:ascii="仿宋" w:hAnsi="仿宋" w:eastAsia="仿宋" w:cs="仿宋"/>
          <w:kern w:val="0"/>
          <w:szCs w:val="32"/>
        </w:rPr>
      </w:pPr>
    </w:p>
    <w:p>
      <w:pPr>
        <w:spacing w:line="560" w:lineRule="exact"/>
        <w:ind w:firstLine="640" w:firstLineChars="200"/>
        <w:rPr>
          <w:rFonts w:ascii="黑体" w:hAnsi="黑体" w:eastAsia="黑体" w:cs="黑体"/>
          <w:kern w:val="0"/>
          <w:szCs w:val="32"/>
        </w:rPr>
      </w:pPr>
      <w:r>
        <w:rPr>
          <w:rFonts w:hint="eastAsia" w:ascii="黑体" w:hAnsi="黑体" w:eastAsia="黑体" w:cs="黑体"/>
          <w:kern w:val="0"/>
          <w:szCs w:val="32"/>
          <w:lang w:val="en-US" w:eastAsia="zh-CN"/>
        </w:rPr>
        <w:t>三</w:t>
      </w:r>
      <w:r>
        <w:rPr>
          <w:rFonts w:hint="eastAsia" w:ascii="黑体" w:hAnsi="黑体" w:eastAsia="黑体" w:cs="黑体"/>
          <w:kern w:val="0"/>
          <w:szCs w:val="32"/>
        </w:rPr>
        <w:t>、“青岛市创新型班组”申报</w:t>
      </w:r>
    </w:p>
    <w:p>
      <w:pPr>
        <w:spacing w:line="560" w:lineRule="exact"/>
        <w:ind w:firstLine="640" w:firstLineChars="200"/>
        <w:rPr>
          <w:rFonts w:ascii="黑体" w:hAnsi="黑体" w:eastAsia="黑体" w:cs="黑体"/>
          <w:kern w:val="0"/>
          <w:szCs w:val="32"/>
        </w:rPr>
      </w:pPr>
      <w:r>
        <w:rPr>
          <w:rFonts w:hint="eastAsia" w:ascii="仿宋_GB2312" w:hAnsi="仿宋"/>
          <w:szCs w:val="32"/>
        </w:rPr>
        <w:t>依据《青岛市职工创新竞赛奖励项目管理办法》（青工〔2020〕37号）组织申报命名工作。</w:t>
      </w:r>
    </w:p>
    <w:p>
      <w:pPr>
        <w:spacing w:line="560" w:lineRule="exact"/>
        <w:ind w:firstLine="640" w:firstLineChars="200"/>
        <w:rPr>
          <w:rFonts w:ascii="仿宋_GB2312" w:hAnsi="Arial" w:cs="Arial"/>
          <w:kern w:val="0"/>
          <w:szCs w:val="32"/>
        </w:rPr>
      </w:pPr>
      <w:r>
        <w:rPr>
          <w:rFonts w:hint="eastAsia" w:ascii="仿宋_GB2312" w:hAnsi="Arial" w:cs="Arial"/>
          <w:kern w:val="0"/>
          <w:szCs w:val="32"/>
        </w:rPr>
        <w:t>青岛</w:t>
      </w:r>
      <w:r>
        <w:rPr>
          <w:rFonts w:ascii="仿宋_GB2312" w:hAnsi="Arial" w:cs="Arial"/>
          <w:kern w:val="0"/>
          <w:szCs w:val="32"/>
        </w:rPr>
        <w:t>市</w:t>
      </w:r>
      <w:r>
        <w:rPr>
          <w:rFonts w:hint="eastAsia" w:ascii="仿宋_GB2312" w:hAnsi="Arial" w:cs="Arial"/>
          <w:kern w:val="0"/>
          <w:szCs w:val="32"/>
        </w:rPr>
        <w:t>创新型班组授予在全市职工创新创效竞赛活动中成绩突出的班组、科室。</w:t>
      </w:r>
    </w:p>
    <w:p>
      <w:pPr>
        <w:spacing w:line="560" w:lineRule="exact"/>
        <w:ind w:firstLine="640" w:firstLineChars="200"/>
        <w:rPr>
          <w:rFonts w:ascii="仿宋" w:hAnsi="仿宋" w:eastAsia="仿宋" w:cs="宋体"/>
          <w:szCs w:val="32"/>
        </w:rPr>
      </w:pPr>
      <w:r>
        <w:rPr>
          <w:rFonts w:hint="eastAsia" w:ascii="仿宋" w:hAnsi="仿宋" w:eastAsia="仿宋" w:cs="宋体"/>
          <w:szCs w:val="32"/>
        </w:rPr>
        <w:t>青岛市创新型班组原则上从区（市）和行业级创新型班组中产生，应具备以下条件：</w:t>
      </w:r>
    </w:p>
    <w:p>
      <w:pPr>
        <w:pStyle w:val="2"/>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1.班组建设理念先进、制度健全、管理规范，能够出色完成生产经营和各项工作任务；</w:t>
      </w:r>
    </w:p>
    <w:p>
      <w:pPr>
        <w:pStyle w:val="2"/>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2.全员参加群众性经济技术创新和建功立业竞赛活动，80%以上的班组成员有创新成果或合理化建议；</w:t>
      </w:r>
    </w:p>
    <w:p>
      <w:pPr>
        <w:pStyle w:val="2"/>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3.申报前3年内至少有3项一线职工创新成果获区市和行业级以上技术创新成果奖或国家专利；</w:t>
      </w:r>
    </w:p>
    <w:p>
      <w:pPr>
        <w:pStyle w:val="2"/>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4.申报前3年内至少有3项一线职工创新成果在本系统或全市推广应用，并产生良好经济或社会效益；</w:t>
      </w:r>
    </w:p>
    <w:p>
      <w:pPr>
        <w:pStyle w:val="2"/>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5.班组有职工是本单位劳模工匠人才创新工作室主要成员。</w:t>
      </w:r>
    </w:p>
    <w:p>
      <w:pPr>
        <w:spacing w:line="560" w:lineRule="exact"/>
        <w:ind w:firstLine="643" w:firstLineChars="200"/>
        <w:rPr>
          <w:rFonts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网上</w:t>
      </w:r>
      <w:r>
        <w:rPr>
          <w:rFonts w:hint="eastAsia" w:ascii="楷体_GB2312" w:hAnsi="楷体_GB2312" w:eastAsia="楷体_GB2312" w:cs="楷体_GB2312"/>
          <w:b/>
          <w:bCs/>
          <w:szCs w:val="32"/>
        </w:rPr>
        <w:t>申报填报要求</w:t>
      </w:r>
    </w:p>
    <w:p>
      <w:pPr>
        <w:spacing w:line="560" w:lineRule="exact"/>
        <w:ind w:firstLine="640" w:firstLineChars="200"/>
        <w:rPr>
          <w:rFonts w:ascii="仿宋_GB2312" w:hAnsi="仿宋"/>
          <w:szCs w:val="32"/>
        </w:rPr>
      </w:pPr>
      <w:r>
        <w:rPr>
          <w:rFonts w:hint="eastAsia" w:ascii="黑体" w:hAnsi="黑体" w:eastAsia="黑体"/>
          <w:szCs w:val="32"/>
        </w:rPr>
        <w:t>“近三年时间”</w:t>
      </w:r>
      <w:r>
        <w:rPr>
          <w:rFonts w:hint="eastAsia" w:ascii="仿宋_GB2312" w:hAnsi="仿宋"/>
          <w:szCs w:val="32"/>
        </w:rPr>
        <w:t>：201</w:t>
      </w:r>
      <w:r>
        <w:rPr>
          <w:rFonts w:ascii="仿宋_GB2312" w:hAnsi="仿宋"/>
          <w:szCs w:val="32"/>
        </w:rPr>
        <w:t>9</w:t>
      </w:r>
      <w:r>
        <w:rPr>
          <w:rFonts w:hint="eastAsia" w:ascii="仿宋_GB2312" w:hAnsi="仿宋"/>
          <w:szCs w:val="32"/>
        </w:rPr>
        <w:t>年以来。</w:t>
      </w:r>
    </w:p>
    <w:p>
      <w:pPr>
        <w:spacing w:line="560" w:lineRule="exact"/>
        <w:ind w:firstLine="640" w:firstLineChars="200"/>
        <w:rPr>
          <w:rFonts w:ascii="仿宋_GB2312" w:hAnsi="仿宋"/>
          <w:szCs w:val="32"/>
        </w:rPr>
      </w:pPr>
      <w:r>
        <w:rPr>
          <w:rFonts w:hint="eastAsia" w:ascii="黑体" w:hAnsi="黑体" w:eastAsia="黑体"/>
          <w:szCs w:val="32"/>
        </w:rPr>
        <w:t>“创造效益”（</w:t>
      </w:r>
      <w:r>
        <w:rPr>
          <w:rFonts w:hint="eastAsia" w:ascii="仿宋_GB2312" w:hAnsi="仿宋"/>
          <w:szCs w:val="32"/>
        </w:rPr>
        <w:t>创新成果推广应用情况）：需填写自成果推广应用之日起，由该成果应用而创造的累计效益金额（非企业生产运营总效益）。</w:t>
      </w:r>
    </w:p>
    <w:p>
      <w:pPr>
        <w:spacing w:line="560" w:lineRule="exact"/>
        <w:ind w:firstLine="640" w:firstLineChars="200"/>
        <w:rPr>
          <w:rFonts w:ascii="仿宋_GB2312" w:hAnsi="仿宋"/>
          <w:szCs w:val="32"/>
        </w:rPr>
      </w:pPr>
      <w:r>
        <w:rPr>
          <w:rFonts w:hint="eastAsia" w:ascii="黑体" w:hAnsi="黑体" w:eastAsia="黑体"/>
          <w:szCs w:val="32"/>
        </w:rPr>
        <w:t>“简要事迹”：</w:t>
      </w:r>
      <w:r>
        <w:rPr>
          <w:rFonts w:hint="eastAsia" w:ascii="仿宋_GB2312" w:hAnsi="仿宋"/>
          <w:szCs w:val="32"/>
        </w:rPr>
        <w:t>填写申报班组开展职工技术创新竞赛活动概要情况，班组及班组成员获成果、专利情况，成果推广应用转化创效情况，所获主要荣誉情况等，限2</w:t>
      </w:r>
      <w:r>
        <w:rPr>
          <w:rFonts w:ascii="仿宋_GB2312" w:hAnsi="仿宋"/>
          <w:szCs w:val="32"/>
        </w:rPr>
        <w:t>00</w:t>
      </w:r>
      <w:r>
        <w:rPr>
          <w:rFonts w:hint="eastAsia" w:ascii="仿宋_GB2312" w:hAnsi="仿宋"/>
          <w:szCs w:val="32"/>
        </w:rPr>
        <w:t>字以内。</w:t>
      </w:r>
    </w:p>
    <w:p>
      <w:pPr>
        <w:spacing w:line="560" w:lineRule="exact"/>
        <w:ind w:firstLine="640" w:firstLineChars="200"/>
        <w:rPr>
          <w:rFonts w:ascii="仿宋_GB2312" w:hAnsi="仿宋"/>
          <w:szCs w:val="32"/>
        </w:rPr>
      </w:pPr>
      <w:r>
        <w:rPr>
          <w:rFonts w:hint="eastAsia" w:ascii="黑体" w:hAnsi="黑体" w:eastAsia="黑体" w:cs="仿宋_GB2312"/>
          <w:szCs w:val="32"/>
        </w:rPr>
        <w:t>“相关证明材料”：</w:t>
      </w:r>
      <w:r>
        <w:rPr>
          <w:rFonts w:hint="eastAsia" w:ascii="仿宋_GB2312" w:hAnsi="仿宋"/>
          <w:szCs w:val="32"/>
        </w:rPr>
        <w:t>上传所在单位开展群众性创新竞赛活动、表彰职工合理化建议和创新成果的文件等材料；近3年（201</w:t>
      </w:r>
      <w:r>
        <w:rPr>
          <w:rFonts w:ascii="仿宋_GB2312" w:hAnsi="仿宋"/>
          <w:szCs w:val="32"/>
        </w:rPr>
        <w:t>9</w:t>
      </w:r>
      <w:r>
        <w:rPr>
          <w:rFonts w:hint="eastAsia" w:ascii="仿宋_GB2312" w:hAnsi="仿宋"/>
          <w:szCs w:val="32"/>
        </w:rPr>
        <w:t>年以来）班组成员获市级以上创新成果奖、国家专利的证明材料；成果推广应用及创造效益情况的证明材料；获区市</w:t>
      </w:r>
      <w:r>
        <w:rPr>
          <w:rFonts w:ascii="仿宋_GB2312" w:hAnsi="仿宋"/>
          <w:szCs w:val="32"/>
        </w:rPr>
        <w:t>级本行业本企业</w:t>
      </w:r>
      <w:r>
        <w:rPr>
          <w:rFonts w:hint="eastAsia" w:ascii="仿宋_GB2312" w:hAnsi="仿宋"/>
          <w:szCs w:val="32"/>
        </w:rPr>
        <w:t>创新型班组证明材料；成果获奖佐证材料等，</w:t>
      </w:r>
      <w:r>
        <w:rPr>
          <w:rFonts w:hint="eastAsia" w:ascii="仿宋_GB2312" w:hAnsi="仿宋_GB2312" w:cs="仿宋_GB2312"/>
          <w:szCs w:val="32"/>
        </w:rPr>
        <w:t>汇总表电子版、汇总表加盖公章后扫描件电子版。</w:t>
      </w:r>
    </w:p>
    <w:p>
      <w:pPr>
        <w:numPr>
          <w:numId w:val="0"/>
        </w:numPr>
        <w:spacing w:line="560" w:lineRule="exact"/>
        <w:ind w:firstLine="640" w:firstLineChars="200"/>
        <w:rPr>
          <w:rFonts w:ascii="黑体" w:hAnsi="黑体" w:eastAsia="黑体" w:cs="黑体"/>
          <w:kern w:val="0"/>
          <w:szCs w:val="32"/>
        </w:rPr>
      </w:pPr>
      <w:r>
        <w:rPr>
          <w:rFonts w:hint="eastAsia" w:ascii="黑体" w:hAnsi="黑体" w:eastAsia="黑体" w:cs="黑体"/>
          <w:kern w:val="0"/>
          <w:szCs w:val="32"/>
          <w:lang w:val="en-US" w:eastAsia="zh-CN"/>
        </w:rPr>
        <w:t>四、</w:t>
      </w:r>
      <w:r>
        <w:rPr>
          <w:rFonts w:hint="eastAsia" w:ascii="黑体" w:hAnsi="黑体" w:eastAsia="黑体" w:cs="黑体"/>
          <w:kern w:val="0"/>
          <w:szCs w:val="32"/>
        </w:rPr>
        <w:t>“青岛市职工创新能手</w:t>
      </w:r>
      <w:r>
        <w:rPr>
          <w:rFonts w:ascii="黑体" w:hAnsi="黑体" w:eastAsia="黑体" w:cs="黑体"/>
          <w:kern w:val="0"/>
          <w:szCs w:val="32"/>
        </w:rPr>
        <w:t>”</w:t>
      </w:r>
      <w:r>
        <w:rPr>
          <w:rFonts w:hint="eastAsia" w:ascii="黑体" w:hAnsi="黑体" w:eastAsia="黑体" w:cs="黑体"/>
          <w:kern w:val="0"/>
          <w:szCs w:val="32"/>
        </w:rPr>
        <w:t>申报</w:t>
      </w:r>
    </w:p>
    <w:p>
      <w:pPr>
        <w:spacing w:line="560" w:lineRule="exact"/>
        <w:ind w:firstLine="640" w:firstLineChars="200"/>
        <w:rPr>
          <w:rFonts w:ascii="仿宋_GB2312" w:hAnsi="Arial" w:cs="Arial"/>
          <w:kern w:val="0"/>
          <w:szCs w:val="32"/>
        </w:rPr>
      </w:pPr>
      <w:r>
        <w:rPr>
          <w:rFonts w:hint="eastAsia" w:ascii="仿宋_GB2312" w:hAnsi="Arial" w:cs="Arial"/>
          <w:kern w:val="0"/>
          <w:szCs w:val="32"/>
        </w:rPr>
        <w:t>依据《青岛市职工创新竞赛奖励项目管理办法》（青工〔2020〕37号），组织申报命名工作。</w:t>
      </w:r>
    </w:p>
    <w:p>
      <w:pPr>
        <w:spacing w:line="560" w:lineRule="exact"/>
        <w:ind w:firstLine="640" w:firstLineChars="200"/>
        <w:rPr>
          <w:rFonts w:ascii="仿宋_GB2312" w:hAnsi="Arial" w:cs="Arial"/>
          <w:kern w:val="0"/>
          <w:szCs w:val="32"/>
        </w:rPr>
      </w:pPr>
      <w:r>
        <w:rPr>
          <w:rFonts w:hint="eastAsia" w:ascii="仿宋_GB2312" w:hAnsi="Arial" w:cs="Arial"/>
          <w:kern w:val="0"/>
          <w:szCs w:val="32"/>
        </w:rPr>
        <w:t>青岛</w:t>
      </w:r>
      <w:r>
        <w:rPr>
          <w:rFonts w:ascii="仿宋_GB2312" w:hAnsi="Arial" w:cs="Arial"/>
          <w:kern w:val="0"/>
          <w:szCs w:val="32"/>
        </w:rPr>
        <w:t>市</w:t>
      </w:r>
      <w:r>
        <w:rPr>
          <w:rFonts w:hint="eastAsia" w:ascii="仿宋_GB2312" w:hAnsi="Arial" w:cs="Arial"/>
          <w:kern w:val="0"/>
          <w:szCs w:val="32"/>
        </w:rPr>
        <w:t>职工创新能手授予在全市职工创新创效竞赛活动中作出突出贡献的车间、科室副职（含）以下的一线创新型职工。</w:t>
      </w:r>
    </w:p>
    <w:p>
      <w:pPr>
        <w:spacing w:line="560" w:lineRule="exact"/>
        <w:ind w:firstLine="640" w:firstLineChars="200"/>
        <w:rPr>
          <w:rFonts w:ascii="仿宋" w:hAnsi="仿宋" w:eastAsia="仿宋" w:cs="宋体"/>
          <w:szCs w:val="32"/>
        </w:rPr>
      </w:pPr>
      <w:r>
        <w:rPr>
          <w:rFonts w:hint="eastAsia" w:ascii="仿宋" w:hAnsi="仿宋" w:eastAsia="仿宋" w:cs="宋体"/>
          <w:szCs w:val="32"/>
        </w:rPr>
        <w:t>青岛市职工创新能手原则上从区（市）和行业级职工创新能手中产生，应具备以下条件：</w:t>
      </w:r>
    </w:p>
    <w:p>
      <w:pPr>
        <w:pStyle w:val="2"/>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1.爱国守法，爱岗敬业，积极参加群众性经济技术创新和建功立业竞赛活动，贡献突出，群众公认；</w:t>
      </w:r>
    </w:p>
    <w:p>
      <w:pPr>
        <w:pStyle w:val="2"/>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2.申报前3年内至少有2项创新成果（是第一完成人）获区市和行业级以上技术创新成果奖或国家专利；</w:t>
      </w:r>
    </w:p>
    <w:p>
      <w:pPr>
        <w:pStyle w:val="2"/>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3.申报前3年内至少有2项创新成果（是第一完成人）在全市或本单位推广应用，并产生良好经济或社会效益；</w:t>
      </w:r>
    </w:p>
    <w:p>
      <w:pPr>
        <w:pStyle w:val="2"/>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4.申报时是区市和行业级以上劳模和工匠人才创新工作室主要成员；</w:t>
      </w:r>
    </w:p>
    <w:p>
      <w:pPr>
        <w:pStyle w:val="2"/>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5.掌握并积极传授高超技能、先进操作法和创新方法。</w:t>
      </w:r>
    </w:p>
    <w:p>
      <w:pPr>
        <w:pStyle w:val="2"/>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网上申报填报要求：</w:t>
      </w:r>
    </w:p>
    <w:p>
      <w:pPr>
        <w:pStyle w:val="2"/>
        <w:spacing w:line="560" w:lineRule="exact"/>
        <w:ind w:firstLine="640" w:firstLineChars="200"/>
        <w:rPr>
          <w:rFonts w:ascii="仿宋_GB2312" w:hAnsi="仿宋" w:eastAsia="仿宋_GB2312" w:cs="Times New Roman"/>
          <w:sz w:val="32"/>
          <w:szCs w:val="32"/>
        </w:rPr>
      </w:pPr>
      <w:r>
        <w:rPr>
          <w:rFonts w:hint="eastAsia" w:ascii="黑体" w:hAnsi="黑体" w:eastAsia="黑体" w:cs="楷体_GB2312"/>
          <w:color w:val="000000"/>
          <w:sz w:val="32"/>
          <w:szCs w:val="32"/>
        </w:rPr>
        <w:t>“曾获相关荣誉”：</w:t>
      </w:r>
      <w:r>
        <w:rPr>
          <w:rFonts w:hint="eastAsia" w:ascii="仿宋_GB2312" w:hAnsi="仿宋" w:eastAsia="仿宋_GB2312" w:cs="Times New Roman"/>
          <w:sz w:val="32"/>
          <w:szCs w:val="32"/>
        </w:rPr>
        <w:t>需填写与申报该项目有关的主要荣誉，限5项以内。</w:t>
      </w:r>
    </w:p>
    <w:p>
      <w:pPr>
        <w:pStyle w:val="2"/>
        <w:spacing w:line="560" w:lineRule="exact"/>
        <w:ind w:firstLine="640" w:firstLineChars="200"/>
        <w:rPr>
          <w:rFonts w:ascii="仿宋_GB2312" w:hAnsi="仿宋" w:eastAsia="仿宋_GB2312" w:cs="Times New Roman"/>
          <w:sz w:val="32"/>
          <w:szCs w:val="32"/>
        </w:rPr>
      </w:pPr>
      <w:r>
        <w:rPr>
          <w:rFonts w:hint="eastAsia" w:ascii="黑体" w:hAnsi="黑体" w:eastAsia="黑体" w:cs="楷体_GB2312"/>
          <w:color w:val="000000"/>
          <w:sz w:val="32"/>
          <w:szCs w:val="32"/>
        </w:rPr>
        <w:t>“创造效益”（</w:t>
      </w:r>
      <w:r>
        <w:rPr>
          <w:rFonts w:hint="eastAsia" w:ascii="仿宋_GB2312" w:hAnsi="仿宋" w:eastAsia="仿宋_GB2312" w:cs="Times New Roman"/>
          <w:sz w:val="32"/>
          <w:szCs w:val="32"/>
        </w:rPr>
        <w:t>创新成果推广应用情况）：需填写自成果推广应用起，由该成果应用而创造的累计效益金额（非企业生产运营总效益）。</w:t>
      </w:r>
    </w:p>
    <w:p>
      <w:pPr>
        <w:pStyle w:val="2"/>
        <w:spacing w:line="560" w:lineRule="exact"/>
        <w:ind w:firstLine="640" w:firstLineChars="200"/>
        <w:rPr>
          <w:rFonts w:ascii="仿宋_GB2312" w:hAnsi="仿宋" w:eastAsia="仿宋_GB2312" w:cs="Times New Roman"/>
          <w:sz w:val="32"/>
          <w:szCs w:val="32"/>
        </w:rPr>
      </w:pPr>
      <w:r>
        <w:rPr>
          <w:rFonts w:ascii="黑体" w:hAnsi="黑体" w:eastAsia="黑体" w:cs="楷体_GB2312"/>
          <w:color w:val="000000"/>
          <w:sz w:val="32"/>
          <w:szCs w:val="32"/>
        </w:rPr>
        <w:t>“</w:t>
      </w:r>
      <w:r>
        <w:rPr>
          <w:rFonts w:hint="eastAsia" w:ascii="黑体" w:hAnsi="黑体" w:eastAsia="黑体" w:cs="楷体_GB2312"/>
          <w:color w:val="000000"/>
          <w:sz w:val="32"/>
          <w:szCs w:val="32"/>
        </w:rPr>
        <w:t>简要事迹”：</w:t>
      </w:r>
      <w:r>
        <w:rPr>
          <w:rFonts w:hint="eastAsia" w:ascii="仿宋_GB2312" w:hAnsi="仿宋" w:eastAsia="仿宋_GB2312" w:cs="Times New Roman"/>
          <w:sz w:val="32"/>
          <w:szCs w:val="32"/>
        </w:rPr>
        <w:t>填写被推荐人所获创新成果、专利情况，成果推广应用转化创效情况，所获荣誉等，限2</w:t>
      </w:r>
      <w:r>
        <w:rPr>
          <w:rFonts w:ascii="仿宋_GB2312" w:hAnsi="仿宋" w:eastAsia="仿宋_GB2312" w:cs="Times New Roman"/>
          <w:sz w:val="32"/>
          <w:szCs w:val="32"/>
        </w:rPr>
        <w:t>00</w:t>
      </w:r>
      <w:r>
        <w:rPr>
          <w:rFonts w:hint="eastAsia" w:ascii="仿宋_GB2312" w:hAnsi="仿宋" w:eastAsia="仿宋_GB2312" w:cs="Times New Roman"/>
          <w:sz w:val="32"/>
          <w:szCs w:val="32"/>
        </w:rPr>
        <w:t>字以内。</w:t>
      </w:r>
    </w:p>
    <w:p>
      <w:pPr>
        <w:spacing w:line="560" w:lineRule="exact"/>
        <w:ind w:firstLine="640" w:firstLineChars="200"/>
        <w:rPr>
          <w:rFonts w:ascii="仿宋_GB2312" w:hAnsi="仿宋_GB2312" w:cs="仿宋_GB2312"/>
          <w:szCs w:val="32"/>
        </w:rPr>
      </w:pPr>
      <w:r>
        <w:rPr>
          <w:rFonts w:hint="eastAsia" w:ascii="黑体" w:hAnsi="黑体" w:eastAsia="黑体" w:cs="仿宋_GB2312"/>
          <w:szCs w:val="32"/>
        </w:rPr>
        <w:t>“相关证明材料”</w:t>
      </w:r>
      <w:r>
        <w:rPr>
          <w:rFonts w:hint="eastAsia" w:ascii="仿宋_GB2312" w:hAnsi="仿宋"/>
          <w:szCs w:val="32"/>
        </w:rPr>
        <w:t>：上传申报人职务职称证明材料；近3年（201</w:t>
      </w:r>
      <w:r>
        <w:rPr>
          <w:rFonts w:ascii="仿宋_GB2312" w:hAnsi="仿宋"/>
          <w:szCs w:val="32"/>
        </w:rPr>
        <w:t>9</w:t>
      </w:r>
      <w:r>
        <w:rPr>
          <w:rFonts w:hint="eastAsia" w:ascii="仿宋_GB2312" w:hAnsi="仿宋"/>
          <w:szCs w:val="32"/>
        </w:rPr>
        <w:t>年以来）班组成员获市级以上创新成果奖、国家专利的证明材料；成果推广应用及创造效益情况的证明材料；获区市</w:t>
      </w:r>
      <w:r>
        <w:rPr>
          <w:rFonts w:ascii="仿宋_GB2312" w:hAnsi="仿宋"/>
          <w:szCs w:val="32"/>
        </w:rPr>
        <w:t>级本行业本企业</w:t>
      </w:r>
      <w:r>
        <w:rPr>
          <w:rFonts w:hint="eastAsia" w:ascii="仿宋_GB2312" w:hAnsi="仿宋"/>
          <w:szCs w:val="32"/>
        </w:rPr>
        <w:t>创新能手证明材料；成果获奖佐证材料等扫描件电子版；</w:t>
      </w:r>
      <w:r>
        <w:rPr>
          <w:rFonts w:hint="eastAsia" w:ascii="仿宋_GB2312" w:hAnsi="仿宋_GB2312" w:cs="仿宋_GB2312"/>
          <w:szCs w:val="32"/>
        </w:rPr>
        <w:t>汇总表电子版、加盖公章后的汇总表扫描件电子版。</w:t>
      </w:r>
    </w:p>
    <w:p>
      <w:pPr>
        <w:spacing w:line="560" w:lineRule="exact"/>
        <w:ind w:firstLine="640" w:firstLineChars="200"/>
        <w:rPr>
          <w:rFonts w:ascii="黑体" w:hAnsi="黑体" w:eastAsia="黑体" w:cs="黑体"/>
          <w:kern w:val="0"/>
          <w:szCs w:val="32"/>
        </w:rPr>
      </w:pPr>
      <w:r>
        <w:rPr>
          <w:rFonts w:hint="eastAsia" w:ascii="黑体" w:hAnsi="黑体" w:eastAsia="黑体" w:cs="黑体"/>
          <w:kern w:val="0"/>
          <w:szCs w:val="32"/>
          <w:lang w:val="en-US" w:eastAsia="zh-CN"/>
        </w:rPr>
        <w:t>五</w:t>
      </w:r>
      <w:bookmarkStart w:id="0" w:name="_GoBack"/>
      <w:bookmarkEnd w:id="0"/>
      <w:r>
        <w:rPr>
          <w:rFonts w:hint="eastAsia" w:ascii="黑体" w:hAnsi="黑体" w:eastAsia="黑体" w:cs="黑体"/>
          <w:kern w:val="0"/>
          <w:szCs w:val="32"/>
        </w:rPr>
        <w:t>、“青岛市职工优秀创新成果”申报</w:t>
      </w:r>
    </w:p>
    <w:p>
      <w:pPr>
        <w:spacing w:line="560" w:lineRule="exact"/>
        <w:ind w:firstLine="640" w:firstLineChars="200"/>
        <w:rPr>
          <w:rFonts w:ascii="黑体" w:hAnsi="黑体" w:eastAsia="黑体" w:cs="黑体"/>
          <w:kern w:val="0"/>
          <w:szCs w:val="32"/>
        </w:rPr>
      </w:pPr>
      <w:r>
        <w:rPr>
          <w:rFonts w:hint="eastAsia" w:ascii="仿宋_GB2312" w:hAnsi="仿宋"/>
          <w:szCs w:val="32"/>
        </w:rPr>
        <w:t>依据《青岛市职工创新竞赛奖励项目管理办法》（青工〔2020〕37号）和《青岛市职工创新创效竞赛活动激励办法》（青工〔2021〕10号），组织申报评选工作。《青岛市职工创新竞赛奖励项目管理办法》中与职工创新成果评选有关规定，与《青岛市职工创新创效竞赛活动激励办法》不一致的，以《青岛市职工创新创效竞赛活动激励办法》为准。</w:t>
      </w:r>
    </w:p>
    <w:p>
      <w:pPr>
        <w:spacing w:line="560" w:lineRule="exact"/>
        <w:ind w:firstLine="640" w:firstLineChars="200"/>
        <w:rPr>
          <w:rFonts w:ascii="仿宋_GB2312" w:hAnsi="Arial" w:cs="Arial"/>
          <w:kern w:val="0"/>
          <w:szCs w:val="32"/>
        </w:rPr>
      </w:pPr>
      <w:r>
        <w:rPr>
          <w:rFonts w:hint="eastAsia" w:ascii="仿宋_GB2312" w:hAnsi="Arial" w:cs="Arial"/>
          <w:kern w:val="0"/>
          <w:szCs w:val="32"/>
        </w:rPr>
        <w:t>推荐申报青岛市职工优秀创新成果，来自一线产业工人的成果不低于70%。申报职工优秀创新成果的项目，应无专利权争议。2人以上合作完成的项目，由第一完成者提出申请。</w:t>
      </w:r>
    </w:p>
    <w:p>
      <w:pPr>
        <w:spacing w:line="560" w:lineRule="exact"/>
        <w:ind w:firstLine="640" w:firstLineChars="200"/>
        <w:rPr>
          <w:rFonts w:ascii="仿宋_GB2312" w:hAnsi="Arial" w:cs="Arial"/>
          <w:kern w:val="0"/>
          <w:szCs w:val="32"/>
        </w:rPr>
      </w:pPr>
      <w:r>
        <w:rPr>
          <w:rFonts w:hint="eastAsia" w:ascii="仿宋_GB2312" w:hAnsi="Arial" w:cs="Arial"/>
          <w:kern w:val="0"/>
          <w:szCs w:val="32"/>
        </w:rPr>
        <w:t>青岛市职工优秀创新成果奖原则上从区（市）级或</w:t>
      </w:r>
      <w:r>
        <w:rPr>
          <w:rFonts w:ascii="仿宋_GB2312" w:hAnsi="Arial" w:cs="Arial"/>
          <w:kern w:val="0"/>
          <w:szCs w:val="32"/>
        </w:rPr>
        <w:t>本</w:t>
      </w:r>
      <w:r>
        <w:rPr>
          <w:rFonts w:hint="eastAsia" w:ascii="仿宋_GB2312" w:hAnsi="Arial" w:cs="Arial"/>
          <w:kern w:val="0"/>
          <w:szCs w:val="32"/>
        </w:rPr>
        <w:t>行业本</w:t>
      </w:r>
      <w:r>
        <w:rPr>
          <w:rFonts w:ascii="仿宋_GB2312" w:hAnsi="Arial" w:cs="Arial"/>
          <w:kern w:val="0"/>
          <w:szCs w:val="32"/>
        </w:rPr>
        <w:t>单位</w:t>
      </w:r>
      <w:r>
        <w:rPr>
          <w:rFonts w:hint="eastAsia" w:ascii="仿宋_GB2312" w:hAnsi="Arial" w:cs="Arial"/>
          <w:kern w:val="0"/>
          <w:szCs w:val="32"/>
        </w:rPr>
        <w:t>职工技术创新成果奖中产生，并应具备以下条件：</w:t>
      </w:r>
    </w:p>
    <w:p>
      <w:pPr>
        <w:spacing w:line="560" w:lineRule="exact"/>
        <w:ind w:firstLine="640" w:firstLineChars="200"/>
        <w:rPr>
          <w:rFonts w:ascii="仿宋_GB2312" w:hAnsi="Arial" w:cs="Arial"/>
          <w:kern w:val="0"/>
          <w:szCs w:val="32"/>
        </w:rPr>
      </w:pPr>
      <w:r>
        <w:rPr>
          <w:rFonts w:hint="eastAsia" w:ascii="仿宋_GB2312" w:hAnsi="Arial" w:cs="Arial"/>
          <w:kern w:val="0"/>
          <w:szCs w:val="32"/>
        </w:rPr>
        <w:t>1.特等奖应具备以下条件：在技术创新上有特大突破，主要技术经济指标达到国内外领先水平，取得突出经济效益或社会效益，在经济建设和社会发展中产生重大影响。</w:t>
      </w:r>
    </w:p>
    <w:p>
      <w:pPr>
        <w:pStyle w:val="2"/>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2.一等奖应具备以下条件：在技术创新上有重大突破，主要技术经济指标达到或接近国内外先进水平，取得突出经济效益或社会效益，在经济建设和社会发展中产生重要影响。</w:t>
      </w:r>
    </w:p>
    <w:p>
      <w:pPr>
        <w:pStyle w:val="2"/>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3.二等奖应具备以下条件：在技术创新上有较大突破，主要技术经济指标达到或接近省内先进水平，取得显著经济效益或社会效益，对推动某一领域或某个方面的技术进步产生重要影响。</w:t>
      </w:r>
    </w:p>
    <w:p>
      <w:pPr>
        <w:pStyle w:val="2"/>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4.三等奖应具备以下条件：在技术创新上有突破，主要技术经济指标达到市以上同行业先进水平，取得一定经济效益或社会效益，对技术和工艺水平的提高有明显作用，具有普遍推广价值。</w:t>
      </w:r>
    </w:p>
    <w:p>
      <w:pPr>
        <w:pStyle w:val="2"/>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网上申报填报要求：</w:t>
      </w:r>
    </w:p>
    <w:p>
      <w:pPr>
        <w:spacing w:line="560" w:lineRule="exact"/>
        <w:ind w:firstLine="640" w:firstLineChars="200"/>
        <w:rPr>
          <w:rFonts w:ascii="仿宋_GB2312" w:hAnsi="Arial" w:cs="Arial"/>
          <w:kern w:val="0"/>
          <w:szCs w:val="32"/>
        </w:rPr>
      </w:pPr>
      <w:r>
        <w:rPr>
          <w:rFonts w:hint="eastAsia" w:ascii="黑体" w:hAnsi="黑体" w:eastAsia="黑体" w:cs="Arial"/>
          <w:kern w:val="0"/>
          <w:szCs w:val="32"/>
        </w:rPr>
        <w:t>“推广应用时间”：</w:t>
      </w:r>
      <w:r>
        <w:rPr>
          <w:rFonts w:hint="eastAsia" w:ascii="仿宋_GB2312" w:hAnsi="Arial" w:cs="Arial"/>
          <w:kern w:val="0"/>
          <w:szCs w:val="32"/>
        </w:rPr>
        <w:t>填报创新成果推广应用起始时间。</w:t>
      </w:r>
    </w:p>
    <w:p>
      <w:pPr>
        <w:spacing w:line="560" w:lineRule="exact"/>
        <w:ind w:firstLine="640" w:firstLineChars="200"/>
        <w:rPr>
          <w:rFonts w:ascii="仿宋_GB2312" w:hAnsi="Arial" w:cs="Arial"/>
          <w:kern w:val="0"/>
          <w:szCs w:val="32"/>
        </w:rPr>
      </w:pPr>
      <w:r>
        <w:rPr>
          <w:rFonts w:hint="eastAsia" w:ascii="黑体" w:hAnsi="黑体" w:eastAsia="黑体" w:cs="Arial"/>
          <w:kern w:val="0"/>
          <w:szCs w:val="32"/>
        </w:rPr>
        <w:t>“相关证明材料”：</w:t>
      </w:r>
      <w:r>
        <w:rPr>
          <w:rFonts w:hint="eastAsia" w:ascii="仿宋_GB2312" w:hAnsi="Arial" w:cs="Arial"/>
          <w:kern w:val="0"/>
          <w:szCs w:val="32"/>
        </w:rPr>
        <w:t>上传知识产权证明或科技查新报告扫描件；相关评价证明（鉴定证书或验收报告等）扫描件；研发报告（含用户使用反馈意见）扫描件；成果获奖证书或获奖证明材料扫描件；成果实施推广应用情况的证明材料；成果转化所创造效益的证明等佐证材料的扫描件电子版；</w:t>
      </w:r>
      <w:r>
        <w:rPr>
          <w:rFonts w:hint="eastAsia" w:ascii="仿宋_GB2312" w:hAnsi="仿宋_GB2312" w:cs="仿宋_GB2312"/>
          <w:szCs w:val="32"/>
        </w:rPr>
        <w:t>汇总表电子版、加盖公章汇总表的扫描件电子版。</w:t>
      </w:r>
    </w:p>
    <w:p>
      <w:pPr>
        <w:pStyle w:val="2"/>
        <w:spacing w:line="560" w:lineRule="exact"/>
        <w:ind w:firstLine="640" w:firstLineChars="200"/>
        <w:rPr>
          <w:rFonts w:ascii="仿宋" w:hAnsi="仿宋" w:eastAsia="仿宋" w:cs="宋体"/>
          <w:sz w:val="32"/>
          <w:szCs w:val="32"/>
        </w:rPr>
      </w:pPr>
    </w:p>
    <w:sectPr>
      <w:footerReference r:id="rId3" w:type="default"/>
      <w:pgSz w:w="11906" w:h="16838"/>
      <w:pgMar w:top="2098" w:right="1531" w:bottom="1985" w:left="1531" w:header="1021" w:footer="1247"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068472"/>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8ABCDD"/>
    <w:multiLevelType w:val="singleLevel"/>
    <w:tmpl w:val="738ABCD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51"/>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4278D"/>
    <w:rsid w:val="00016896"/>
    <w:rsid w:val="00027CA7"/>
    <w:rsid w:val="00030198"/>
    <w:rsid w:val="000A5944"/>
    <w:rsid w:val="000B21A1"/>
    <w:rsid w:val="000D7E51"/>
    <w:rsid w:val="000E1241"/>
    <w:rsid w:val="001012A0"/>
    <w:rsid w:val="001C0C5A"/>
    <w:rsid w:val="001C45BE"/>
    <w:rsid w:val="001F14EE"/>
    <w:rsid w:val="002128E5"/>
    <w:rsid w:val="002215A3"/>
    <w:rsid w:val="00256E82"/>
    <w:rsid w:val="00265C15"/>
    <w:rsid w:val="002A042B"/>
    <w:rsid w:val="003251E7"/>
    <w:rsid w:val="0033123F"/>
    <w:rsid w:val="00371E87"/>
    <w:rsid w:val="003C0941"/>
    <w:rsid w:val="003E7A92"/>
    <w:rsid w:val="004346C1"/>
    <w:rsid w:val="00441FB0"/>
    <w:rsid w:val="0046337C"/>
    <w:rsid w:val="00480033"/>
    <w:rsid w:val="004D76CA"/>
    <w:rsid w:val="004E2FA8"/>
    <w:rsid w:val="00565645"/>
    <w:rsid w:val="0057140B"/>
    <w:rsid w:val="005720AB"/>
    <w:rsid w:val="00582A50"/>
    <w:rsid w:val="005F0755"/>
    <w:rsid w:val="005F2D5F"/>
    <w:rsid w:val="00620C84"/>
    <w:rsid w:val="00622732"/>
    <w:rsid w:val="006411D1"/>
    <w:rsid w:val="00685076"/>
    <w:rsid w:val="006C5CB9"/>
    <w:rsid w:val="006D2952"/>
    <w:rsid w:val="00702F2A"/>
    <w:rsid w:val="00715E41"/>
    <w:rsid w:val="00742EC3"/>
    <w:rsid w:val="007442D7"/>
    <w:rsid w:val="00772C87"/>
    <w:rsid w:val="007A3B28"/>
    <w:rsid w:val="007C38B6"/>
    <w:rsid w:val="007C4563"/>
    <w:rsid w:val="007F5FEE"/>
    <w:rsid w:val="007F66E8"/>
    <w:rsid w:val="00810595"/>
    <w:rsid w:val="008B2A6D"/>
    <w:rsid w:val="00942834"/>
    <w:rsid w:val="009634F2"/>
    <w:rsid w:val="00A061CD"/>
    <w:rsid w:val="00A0746D"/>
    <w:rsid w:val="00A31F64"/>
    <w:rsid w:val="00A54201"/>
    <w:rsid w:val="00AA25AD"/>
    <w:rsid w:val="00AA6D5E"/>
    <w:rsid w:val="00AA7971"/>
    <w:rsid w:val="00AF75C5"/>
    <w:rsid w:val="00AF78ED"/>
    <w:rsid w:val="00B40A14"/>
    <w:rsid w:val="00B43FA2"/>
    <w:rsid w:val="00B83475"/>
    <w:rsid w:val="00B91485"/>
    <w:rsid w:val="00C30237"/>
    <w:rsid w:val="00CB0568"/>
    <w:rsid w:val="00CB6E90"/>
    <w:rsid w:val="00CD00F1"/>
    <w:rsid w:val="00D335D8"/>
    <w:rsid w:val="00D6624A"/>
    <w:rsid w:val="00D7250D"/>
    <w:rsid w:val="00D83809"/>
    <w:rsid w:val="00D94BF4"/>
    <w:rsid w:val="00E37293"/>
    <w:rsid w:val="00E60089"/>
    <w:rsid w:val="00EA66B6"/>
    <w:rsid w:val="00EB3639"/>
    <w:rsid w:val="00ED260D"/>
    <w:rsid w:val="00EE287B"/>
    <w:rsid w:val="00F00EB3"/>
    <w:rsid w:val="00F0398C"/>
    <w:rsid w:val="00F74C7F"/>
    <w:rsid w:val="00F81F4C"/>
    <w:rsid w:val="00F83FE7"/>
    <w:rsid w:val="00FD63B1"/>
    <w:rsid w:val="00FE5F58"/>
    <w:rsid w:val="0C9F0C81"/>
    <w:rsid w:val="17F47981"/>
    <w:rsid w:val="1B1E7835"/>
    <w:rsid w:val="34CD6216"/>
    <w:rsid w:val="3794278D"/>
    <w:rsid w:val="39AD0D6B"/>
    <w:rsid w:val="423039BB"/>
    <w:rsid w:val="4C2358A3"/>
    <w:rsid w:val="4E053A4A"/>
    <w:rsid w:val="51F77953"/>
    <w:rsid w:val="7082244C"/>
    <w:rsid w:val="72B967C7"/>
    <w:rsid w:val="74C54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uiPriority w:val="99"/>
    <w:pPr>
      <w:ind w:firstLine="420" w:firstLineChars="200"/>
    </w:pPr>
  </w:style>
  <w:style w:type="character" w:customStyle="1" w:styleId="9">
    <w:name w:val="页脚 Char"/>
    <w:basedOn w:val="7"/>
    <w:link w:val="3"/>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1182</Words>
  <Characters>6739</Characters>
  <Lines>56</Lines>
  <Paragraphs>15</Paragraphs>
  <TotalTime>2771</TotalTime>
  <ScaleCrop>false</ScaleCrop>
  <LinksUpToDate>false</LinksUpToDate>
  <CharactersWithSpaces>7906</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2021-05-19T19:37:00Z</dcterms:created>
  <dc:creator>Administrator</dc:creator>
  <cp:lastModifiedBy>Administrator</cp:lastModifiedBy>
  <cp:lastPrinted>2022-04-24T03:37:00Z</cp:lastPrinted>
  <dcterms:modified xsi:type="dcterms:W3CDTF">2022-04-27T02:45:15Z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9D404CDDD64A41509768285072CA7B32</vt:lpwstr>
  </property>
</Properties>
</file>